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37" w:rsidRPr="009D2537" w:rsidRDefault="00FA4CB4" w:rsidP="009D2537">
      <w:pPr>
        <w:adjustRightInd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margin-left:338.15pt;margin-top:247.05pt;width:171pt;height:112.4pt;z-index: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3A0858" w:rsidRDefault="003A0858" w:rsidP="003A0858">
                  <w:pPr>
                    <w:pStyle w:val="a6"/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  <w:sz w:val="32"/>
                      <w:szCs w:val="32"/>
                    </w:rPr>
                    <w:t>МДОБУ № 9 «ОГонёк»</w:t>
                  </w:r>
                </w:p>
                <w:p w:rsidR="00A537EB" w:rsidRPr="00FF0996" w:rsidRDefault="003A0858" w:rsidP="003A0858">
                  <w:pPr>
                    <w:pStyle w:val="a6"/>
                    <w:rPr>
                      <w:caps/>
                      <w:sz w:val="32"/>
                      <w:szCs w:val="32"/>
                    </w:rPr>
                  </w:pPr>
                  <w:r>
                    <w:rPr>
                      <w:caps/>
                      <w:sz w:val="32"/>
                      <w:szCs w:val="32"/>
                    </w:rPr>
                    <w:t>г.Соль-Илецк</w:t>
                  </w:r>
                </w:p>
              </w:txbxContent>
            </v:textbox>
            <w10:wrap anchorx="page" anchory="page"/>
          </v:shape>
        </w:pict>
      </w:r>
      <w:r w:rsidR="00781FFF" w:rsidRPr="009D2537">
        <w:rPr>
          <w:spacing w:val="-15"/>
          <w:sz w:val="28"/>
          <w:szCs w:val="28"/>
        </w:rPr>
        <w:t xml:space="preserve">Постоянно поддерживайте </w:t>
      </w:r>
      <w:r w:rsidR="00781FFF" w:rsidRPr="009D2537">
        <w:rPr>
          <w:sz w:val="28"/>
          <w:szCs w:val="28"/>
        </w:rPr>
        <w:t xml:space="preserve">самооценку </w:t>
      </w:r>
    </w:p>
    <w:p w:rsidR="00781FFF" w:rsidRPr="009D2537" w:rsidRDefault="00FA4CB4" w:rsidP="009D2537">
      <w:pPr>
        <w:adjustRightInd/>
        <w:ind w:right="1008"/>
        <w:rPr>
          <w:sz w:val="28"/>
          <w:szCs w:val="28"/>
        </w:rPr>
      </w:pPr>
      <w:r>
        <w:rPr>
          <w:sz w:val="28"/>
          <w:szCs w:val="28"/>
        </w:rPr>
        <w:pict>
          <v:shape id="_x0000_s1479" type="#_x0000_t202" style="position:absolute;margin-left:616.2pt;margin-top:62.1pt;width:185.5pt;height:184.95pt;z-index:11;mso-wrap-style:none;mso-position-horizontal-relative:page;mso-position-vertical-relative:page" filled="f" stroked="f">
            <v:textbox style="mso-next-textbox:#_x0000_s1479;mso-fit-shape-to-text:t">
              <w:txbxContent>
                <w:p w:rsidR="00A537EB" w:rsidRDefault="00FA4CB4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0.85pt;height:178.05pt">
                        <v:imagedata r:id="rId5" o:title="j0397564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781FFF" w:rsidRPr="009D2537">
        <w:rPr>
          <w:sz w:val="28"/>
          <w:szCs w:val="28"/>
        </w:rPr>
        <w:t>ребёнка.</w:t>
      </w:r>
    </w:p>
    <w:p w:rsidR="00781FFF" w:rsidRPr="009D2537" w:rsidRDefault="009D2537" w:rsidP="009D2537">
      <w:pPr>
        <w:adjustRightInd/>
        <w:ind w:left="648"/>
        <w:rPr>
          <w:i/>
          <w:iCs/>
          <w:sz w:val="28"/>
          <w:szCs w:val="28"/>
          <w:u w:val="single"/>
        </w:rPr>
      </w:pPr>
      <w:r w:rsidRPr="009D2537">
        <w:rPr>
          <w:i/>
          <w:iCs/>
          <w:sz w:val="28"/>
          <w:szCs w:val="28"/>
          <w:u w:val="single"/>
        </w:rPr>
        <w:t>Как это вы сможете сделать?</w:t>
      </w:r>
    </w:p>
    <w:p w:rsidR="00781FFF" w:rsidRPr="009D2537" w:rsidRDefault="00781FFF" w:rsidP="009D2537">
      <w:pPr>
        <w:numPr>
          <w:ilvl w:val="0"/>
          <w:numId w:val="1"/>
        </w:numPr>
        <w:tabs>
          <w:tab w:val="clear" w:pos="288"/>
          <w:tab w:val="num" w:pos="360"/>
        </w:tabs>
        <w:adjustRightInd/>
        <w:rPr>
          <w:sz w:val="28"/>
          <w:szCs w:val="28"/>
        </w:rPr>
      </w:pPr>
      <w:proofErr w:type="gramStart"/>
      <w:r w:rsidRPr="009D2537">
        <w:rPr>
          <w:sz w:val="28"/>
          <w:szCs w:val="28"/>
        </w:rPr>
        <w:t>Безусловно</w:t>
      </w:r>
      <w:proofErr w:type="gramEnd"/>
      <w:r w:rsidRPr="009D2537">
        <w:rPr>
          <w:sz w:val="28"/>
          <w:szCs w:val="28"/>
        </w:rPr>
        <w:t xml:space="preserve"> принимать его.</w:t>
      </w:r>
    </w:p>
    <w:p w:rsidR="00781FFF" w:rsidRPr="009D2537" w:rsidRDefault="00FA4CB4" w:rsidP="009D2537">
      <w:pPr>
        <w:numPr>
          <w:ilvl w:val="0"/>
          <w:numId w:val="1"/>
        </w:numPr>
        <w:tabs>
          <w:tab w:val="clear" w:pos="288"/>
          <w:tab w:val="num" w:pos="360"/>
        </w:tabs>
        <w:adjustRightInd/>
        <w:ind w:left="288" w:right="432" w:hanging="216"/>
        <w:rPr>
          <w:spacing w:val="-13"/>
          <w:sz w:val="28"/>
          <w:szCs w:val="28"/>
        </w:rPr>
      </w:pPr>
      <w:r w:rsidRPr="00FA4CB4">
        <w:rPr>
          <w:sz w:val="28"/>
          <w:szCs w:val="28"/>
        </w:rPr>
        <w:pict>
          <v:shape id="_x0000_s1274" type="#_x0000_t202" style="position:absolute;left:0;text-align:left;margin-left:348.95pt;margin-top:405.9pt;width:171pt;height:56.3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;mso-fit-shape-to-text:t" inset="2.85pt,2.85pt,2.85pt,2.85pt">
              <w:txbxContent>
                <w:p w:rsidR="00A537EB" w:rsidRPr="003A1A56" w:rsidRDefault="00A537EB">
                  <w:pPr>
                    <w:pStyle w:val="21"/>
                    <w:rPr>
                      <w:lang w:val="ru-RU"/>
                    </w:rPr>
                  </w:pPr>
                  <w:r w:rsidRPr="003A1A56">
                    <w:rPr>
                      <w:lang w:val="ru-RU"/>
                    </w:rPr>
                    <w:t>Адрес</w:t>
                  </w:r>
                </w:p>
                <w:p w:rsidR="00A537EB" w:rsidRPr="003A1A56" w:rsidRDefault="00EE2B7C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461500</w:t>
                  </w:r>
                  <w:r w:rsidR="00A537EB" w:rsidRPr="003A1A56">
                    <w:rPr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lang w:val="ru-RU"/>
                    </w:rPr>
                    <w:t>Соль-Илецкий</w:t>
                  </w:r>
                  <w:proofErr w:type="spellEnd"/>
                  <w:r>
                    <w:rPr>
                      <w:lang w:val="ru-RU"/>
                    </w:rPr>
                    <w:t xml:space="preserve"> район</w:t>
                  </w:r>
                  <w:r w:rsidR="00A537EB" w:rsidRPr="003A1A56">
                    <w:rPr>
                      <w:lang w:val="ru-RU"/>
                    </w:rPr>
                    <w:t>,</w:t>
                  </w:r>
                  <w:r w:rsidR="00A537EB">
                    <w:t> </w:t>
                  </w:r>
                  <w:r w:rsidR="00A537EB" w:rsidRPr="003A1A56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г</w:t>
                  </w:r>
                  <w:proofErr w:type="gramStart"/>
                  <w:r>
                    <w:rPr>
                      <w:lang w:val="ru-RU"/>
                    </w:rPr>
                    <w:t>.С</w:t>
                  </w:r>
                  <w:proofErr w:type="gramEnd"/>
                  <w:r>
                    <w:rPr>
                      <w:lang w:val="ru-RU"/>
                    </w:rPr>
                    <w:t>оль-Илецк</w:t>
                  </w:r>
                </w:p>
                <w:p w:rsidR="00A537EB" w:rsidRDefault="00A537EB">
                  <w:pPr>
                    <w:pStyle w:val="21"/>
                    <w:rPr>
                      <w:lang w:val="ru-RU"/>
                    </w:rPr>
                  </w:pPr>
                  <w:r w:rsidRPr="003A1A56">
                    <w:rPr>
                      <w:lang w:val="ru-RU"/>
                    </w:rPr>
                    <w:t>Телефон: (</w:t>
                  </w:r>
                  <w:r w:rsidR="00EE2B7C">
                    <w:rPr>
                      <w:lang w:val="ru-RU"/>
                    </w:rPr>
                    <w:t>8353</w:t>
                  </w:r>
                  <w:r w:rsidRPr="003A1A56">
                    <w:rPr>
                      <w:lang w:val="ru-RU"/>
                    </w:rPr>
                    <w:t xml:space="preserve">) </w:t>
                  </w:r>
                  <w:r w:rsidR="00EE2B7C">
                    <w:rPr>
                      <w:lang w:val="ru-RU"/>
                    </w:rPr>
                    <w:t>362-34-63</w:t>
                  </w:r>
                </w:p>
              </w:txbxContent>
            </v:textbox>
            <w10:wrap anchorx="page" anchory="page"/>
          </v:shape>
        </w:pict>
      </w:r>
      <w:r w:rsidR="00781FFF" w:rsidRPr="009D2537">
        <w:rPr>
          <w:spacing w:val="-10"/>
          <w:sz w:val="28"/>
          <w:szCs w:val="28"/>
        </w:rPr>
        <w:t xml:space="preserve">Активно слушать </w:t>
      </w:r>
      <w:r w:rsidR="009D2537">
        <w:rPr>
          <w:spacing w:val="-10"/>
          <w:sz w:val="28"/>
          <w:szCs w:val="28"/>
        </w:rPr>
        <w:t>е</w:t>
      </w:r>
      <w:r w:rsidR="00781FFF" w:rsidRPr="009D2537">
        <w:rPr>
          <w:spacing w:val="-10"/>
          <w:sz w:val="28"/>
          <w:szCs w:val="28"/>
        </w:rPr>
        <w:t xml:space="preserve">го </w:t>
      </w:r>
      <w:r w:rsidR="00781FFF" w:rsidRPr="009D2537">
        <w:rPr>
          <w:spacing w:val="-13"/>
          <w:sz w:val="28"/>
          <w:szCs w:val="28"/>
        </w:rPr>
        <w:t>переживания</w:t>
      </w:r>
    </w:p>
    <w:p w:rsidR="00781FFF" w:rsidRPr="009D2537" w:rsidRDefault="00781FFF" w:rsidP="009D2537">
      <w:pPr>
        <w:adjustRightInd/>
        <w:ind w:left="288" w:right="432"/>
        <w:rPr>
          <w:spacing w:val="-13"/>
          <w:sz w:val="28"/>
          <w:szCs w:val="28"/>
        </w:rPr>
      </w:pPr>
      <w:r w:rsidRPr="009D2537">
        <w:rPr>
          <w:spacing w:val="-13"/>
          <w:sz w:val="28"/>
          <w:szCs w:val="28"/>
        </w:rPr>
        <w:t xml:space="preserve"> и потребности</w:t>
      </w:r>
      <w:r w:rsidR="009D2537">
        <w:rPr>
          <w:spacing w:val="-13"/>
          <w:sz w:val="28"/>
          <w:szCs w:val="28"/>
        </w:rPr>
        <w:t>.</w:t>
      </w:r>
    </w:p>
    <w:p w:rsidR="00781FFF" w:rsidRPr="009D2537" w:rsidRDefault="00FA4CB4" w:rsidP="009D2537">
      <w:pPr>
        <w:numPr>
          <w:ilvl w:val="0"/>
          <w:numId w:val="1"/>
        </w:numPr>
        <w:tabs>
          <w:tab w:val="clear" w:pos="288"/>
          <w:tab w:val="num" w:pos="360"/>
        </w:tabs>
        <w:adjustRightInd/>
        <w:ind w:left="288" w:right="1080" w:hanging="216"/>
        <w:rPr>
          <w:sz w:val="28"/>
          <w:szCs w:val="28"/>
        </w:rPr>
      </w:pPr>
      <w:r>
        <w:rPr>
          <w:sz w:val="28"/>
          <w:szCs w:val="28"/>
        </w:rPr>
        <w:pict>
          <v:shape id="_x0000_s1280" type="#_x0000_t202" style="position:absolute;left:0;text-align:left;margin-left:612pt;margin-top:448.5pt;width:189.7pt;height:107.85pt;z-index:5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C305D1" w:rsidRPr="009D2537" w:rsidRDefault="00C305D1" w:rsidP="00C305D1">
                  <w:pPr>
                    <w:adjustRightInd/>
                    <w:spacing w:before="360" w:line="360" w:lineRule="auto"/>
                    <w:rPr>
                      <w:b/>
                      <w:w w:val="132"/>
                      <w:sz w:val="44"/>
                      <w:szCs w:val="44"/>
                    </w:rPr>
                  </w:pPr>
                  <w:r w:rsidRPr="009D2537">
                    <w:rPr>
                      <w:b/>
                      <w:w w:val="132"/>
                      <w:sz w:val="44"/>
                      <w:szCs w:val="44"/>
                    </w:rPr>
                    <w:t>ДЛЯ ВАС, РОДИТЕЛИ!</w:t>
                  </w:r>
                </w:p>
                <w:p w:rsidR="00A537EB" w:rsidRPr="00C305D1" w:rsidRDefault="00A537EB" w:rsidP="00C305D1"/>
              </w:txbxContent>
            </v:textbox>
            <w10:wrap anchorx="page" anchory="page"/>
          </v:shape>
        </w:pict>
      </w:r>
      <w:r w:rsidR="00781FFF" w:rsidRPr="009D2537">
        <w:rPr>
          <w:spacing w:val="-12"/>
          <w:sz w:val="28"/>
          <w:szCs w:val="28"/>
        </w:rPr>
        <w:t>Бывать</w:t>
      </w:r>
      <w:r w:rsidR="009D2537">
        <w:rPr>
          <w:spacing w:val="-12"/>
          <w:sz w:val="28"/>
          <w:szCs w:val="28"/>
        </w:rPr>
        <w:t xml:space="preserve"> </w:t>
      </w:r>
      <w:r w:rsidR="00781FFF" w:rsidRPr="009D2537">
        <w:rPr>
          <w:spacing w:val="-12"/>
          <w:sz w:val="28"/>
          <w:szCs w:val="28"/>
        </w:rPr>
        <w:t>(читать, играть,</w:t>
      </w:r>
      <w:r w:rsidR="00781FFF" w:rsidRPr="009D2537">
        <w:rPr>
          <w:spacing w:val="-12"/>
          <w:sz w:val="28"/>
          <w:szCs w:val="28"/>
        </w:rPr>
        <w:br/>
      </w:r>
      <w:r w:rsidR="00781FFF" w:rsidRPr="009D2537">
        <w:rPr>
          <w:sz w:val="28"/>
          <w:szCs w:val="28"/>
        </w:rPr>
        <w:t>заниматься) вместе.</w:t>
      </w:r>
    </w:p>
    <w:p w:rsidR="00781FFF" w:rsidRPr="009D2537" w:rsidRDefault="00781FFF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ind w:right="144"/>
        <w:rPr>
          <w:spacing w:val="-13"/>
          <w:sz w:val="28"/>
          <w:szCs w:val="28"/>
        </w:rPr>
      </w:pPr>
      <w:r w:rsidRPr="009D2537">
        <w:rPr>
          <w:spacing w:val="-17"/>
          <w:sz w:val="28"/>
          <w:szCs w:val="28"/>
        </w:rPr>
        <w:t>Не вмешиваться в его занятия,</w:t>
      </w:r>
      <w:r w:rsidRPr="009D2537">
        <w:rPr>
          <w:spacing w:val="-17"/>
          <w:sz w:val="28"/>
          <w:szCs w:val="28"/>
        </w:rPr>
        <w:br/>
      </w:r>
      <w:r w:rsidRPr="009D2537">
        <w:rPr>
          <w:spacing w:val="-13"/>
          <w:sz w:val="28"/>
          <w:szCs w:val="28"/>
        </w:rPr>
        <w:t>с которыми он справляется.</w:t>
      </w:r>
    </w:p>
    <w:p w:rsidR="00781FFF" w:rsidRPr="009D2537" w:rsidRDefault="00781FFF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rPr>
          <w:sz w:val="28"/>
          <w:szCs w:val="28"/>
        </w:rPr>
      </w:pPr>
      <w:r w:rsidRPr="009D2537">
        <w:rPr>
          <w:sz w:val="28"/>
          <w:szCs w:val="28"/>
        </w:rPr>
        <w:t>Помогать, когда просит.</w:t>
      </w:r>
    </w:p>
    <w:p w:rsidR="00781FFF" w:rsidRPr="009D2537" w:rsidRDefault="00781FFF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rPr>
          <w:sz w:val="28"/>
          <w:szCs w:val="28"/>
        </w:rPr>
      </w:pPr>
      <w:r w:rsidRPr="009D2537">
        <w:rPr>
          <w:sz w:val="28"/>
          <w:szCs w:val="28"/>
        </w:rPr>
        <w:t>Поддерживать успехи.</w:t>
      </w:r>
    </w:p>
    <w:p w:rsidR="00781FFF" w:rsidRPr="009D2537" w:rsidRDefault="00781FFF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ind w:right="504"/>
        <w:rPr>
          <w:sz w:val="28"/>
          <w:szCs w:val="28"/>
        </w:rPr>
      </w:pPr>
      <w:r w:rsidRPr="009D2537">
        <w:rPr>
          <w:spacing w:val="-12"/>
          <w:sz w:val="28"/>
          <w:szCs w:val="28"/>
        </w:rPr>
        <w:t xml:space="preserve">Делиться своими чувствами </w:t>
      </w:r>
    </w:p>
    <w:p w:rsidR="00781FFF" w:rsidRPr="009D2537" w:rsidRDefault="00781FFF" w:rsidP="009D2537">
      <w:pPr>
        <w:adjustRightInd/>
        <w:ind w:left="360" w:right="504"/>
        <w:rPr>
          <w:sz w:val="28"/>
          <w:szCs w:val="28"/>
        </w:rPr>
      </w:pPr>
      <w:r w:rsidRPr="009D2537">
        <w:rPr>
          <w:sz w:val="28"/>
          <w:szCs w:val="28"/>
        </w:rPr>
        <w:t>(значит доверять)</w:t>
      </w:r>
      <w:r w:rsidR="009D2537">
        <w:rPr>
          <w:sz w:val="28"/>
          <w:szCs w:val="28"/>
        </w:rPr>
        <w:t>.</w:t>
      </w:r>
    </w:p>
    <w:p w:rsidR="00781FFF" w:rsidRPr="009D2537" w:rsidRDefault="00FA4CB4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rPr>
          <w:sz w:val="28"/>
          <w:szCs w:val="28"/>
        </w:rPr>
      </w:pPr>
      <w:r>
        <w:rPr>
          <w:sz w:val="28"/>
          <w:szCs w:val="28"/>
        </w:rPr>
        <w:pict>
          <v:shape id="_x0000_s1279" type="#_x0000_t202" style="position:absolute;left:0;text-align:left;margin-left:622.45pt;margin-top:274.6pt;width:194.95pt;height:168.7pt;z-index:4;visibility:visible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C305D1" w:rsidRPr="009D2537" w:rsidRDefault="00C305D1" w:rsidP="009D2537">
                  <w:pPr>
                    <w:adjustRightInd/>
                    <w:jc w:val="center"/>
                    <w:rPr>
                      <w:i/>
                      <w:iCs/>
                      <w:sz w:val="40"/>
                      <w:szCs w:val="40"/>
                    </w:rPr>
                  </w:pPr>
                  <w:r w:rsidRPr="009D2537">
                    <w:rPr>
                      <w:sz w:val="40"/>
                      <w:szCs w:val="40"/>
                    </w:rPr>
                    <w:t>«Правила конструктивного</w:t>
                  </w:r>
                  <w:r w:rsidRPr="009D2537">
                    <w:rPr>
                      <w:sz w:val="40"/>
                      <w:szCs w:val="40"/>
                    </w:rPr>
                    <w:br/>
                  </w:r>
                  <w:r w:rsidRPr="009D2537">
                    <w:rPr>
                      <w:spacing w:val="80"/>
                      <w:sz w:val="40"/>
                      <w:szCs w:val="40"/>
                    </w:rPr>
                    <w:t>общения»,</w:t>
                  </w:r>
                  <w:r w:rsidRPr="009D2537">
                    <w:rPr>
                      <w:spacing w:val="80"/>
                      <w:sz w:val="40"/>
                      <w:szCs w:val="40"/>
                    </w:rPr>
                    <w:br/>
                  </w:r>
                  <w:r w:rsidRPr="009D2537">
                    <w:rPr>
                      <w:i/>
                      <w:iCs/>
                      <w:spacing w:val="6"/>
                      <w:sz w:val="40"/>
                      <w:szCs w:val="40"/>
                    </w:rPr>
                    <w:t>Или чем руководствоваться</w:t>
                  </w:r>
                  <w:r w:rsidRPr="009D2537">
                    <w:rPr>
                      <w:i/>
                      <w:iCs/>
                      <w:spacing w:val="6"/>
                      <w:sz w:val="40"/>
                      <w:szCs w:val="40"/>
                    </w:rPr>
                    <w:br/>
                  </w:r>
                  <w:r w:rsidRPr="009D2537">
                    <w:rPr>
                      <w:i/>
                      <w:iCs/>
                      <w:sz w:val="40"/>
                      <w:szCs w:val="40"/>
                    </w:rPr>
                    <w:t>в затруднительных</w:t>
                  </w:r>
                  <w:r w:rsidRPr="009D2537">
                    <w:rPr>
                      <w:i/>
                      <w:iCs/>
                      <w:sz w:val="40"/>
                      <w:szCs w:val="40"/>
                    </w:rPr>
                    <w:br/>
                    <w:t>ситуациях</w:t>
                  </w:r>
                  <w:r w:rsidR="009D2537">
                    <w:rPr>
                      <w:i/>
                      <w:iCs/>
                      <w:sz w:val="40"/>
                      <w:szCs w:val="4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781FFF" w:rsidRPr="009D2537">
        <w:rPr>
          <w:sz w:val="28"/>
          <w:szCs w:val="28"/>
        </w:rPr>
        <w:t>Конструктивно разрешать</w:t>
      </w:r>
    </w:p>
    <w:p w:rsidR="00781FFF" w:rsidRPr="009D2537" w:rsidRDefault="009D2537" w:rsidP="009D2537">
      <w:pPr>
        <w:adjustRightInd/>
        <w:ind w:left="360"/>
        <w:rPr>
          <w:sz w:val="28"/>
          <w:szCs w:val="28"/>
        </w:rPr>
      </w:pPr>
      <w:r w:rsidRPr="009D2537">
        <w:rPr>
          <w:sz w:val="28"/>
          <w:szCs w:val="28"/>
        </w:rPr>
        <w:t>К</w:t>
      </w:r>
      <w:r w:rsidR="00781FFF" w:rsidRPr="009D2537">
        <w:rPr>
          <w:sz w:val="28"/>
          <w:szCs w:val="28"/>
        </w:rPr>
        <w:t>онфликты</w:t>
      </w:r>
      <w:r>
        <w:rPr>
          <w:sz w:val="28"/>
          <w:szCs w:val="28"/>
        </w:rPr>
        <w:t>.</w:t>
      </w:r>
    </w:p>
    <w:p w:rsidR="00781FFF" w:rsidRPr="009D2537" w:rsidRDefault="00781FFF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ind w:right="216"/>
        <w:rPr>
          <w:spacing w:val="-16"/>
          <w:sz w:val="28"/>
          <w:szCs w:val="28"/>
        </w:rPr>
      </w:pPr>
      <w:r w:rsidRPr="009D2537">
        <w:rPr>
          <w:spacing w:val="-15"/>
          <w:sz w:val="28"/>
          <w:szCs w:val="28"/>
        </w:rPr>
        <w:t xml:space="preserve">Использовать в повседневном </w:t>
      </w:r>
    </w:p>
    <w:p w:rsidR="00781FFF" w:rsidRPr="009D2537" w:rsidRDefault="00781FFF" w:rsidP="009D2537">
      <w:pPr>
        <w:adjustRightInd/>
        <w:ind w:left="360" w:right="216"/>
        <w:rPr>
          <w:spacing w:val="-16"/>
          <w:sz w:val="28"/>
          <w:szCs w:val="28"/>
        </w:rPr>
      </w:pPr>
      <w:proofErr w:type="gramStart"/>
      <w:r w:rsidRPr="009D2537">
        <w:rPr>
          <w:spacing w:val="-16"/>
          <w:sz w:val="28"/>
          <w:szCs w:val="28"/>
        </w:rPr>
        <w:t>общении</w:t>
      </w:r>
      <w:proofErr w:type="gramEnd"/>
      <w:r w:rsidRPr="009D2537">
        <w:rPr>
          <w:spacing w:val="-16"/>
          <w:sz w:val="28"/>
          <w:szCs w:val="28"/>
        </w:rPr>
        <w:t xml:space="preserve"> приветливые фразы:</w:t>
      </w:r>
    </w:p>
    <w:p w:rsidR="009D2537" w:rsidRDefault="009D2537" w:rsidP="009D2537">
      <w:pPr>
        <w:adjustRightInd/>
        <w:rPr>
          <w:sz w:val="28"/>
          <w:szCs w:val="28"/>
        </w:rPr>
      </w:pPr>
    </w:p>
    <w:p w:rsidR="00781FFF" w:rsidRPr="009D2537" w:rsidRDefault="00781FFF" w:rsidP="009D2537">
      <w:pPr>
        <w:adjustRightInd/>
        <w:rPr>
          <w:b/>
          <w:i/>
          <w:sz w:val="28"/>
          <w:szCs w:val="28"/>
        </w:rPr>
      </w:pPr>
      <w:r w:rsidRPr="009D2537">
        <w:rPr>
          <w:b/>
          <w:i/>
          <w:sz w:val="28"/>
          <w:szCs w:val="28"/>
        </w:rPr>
        <w:t>Мне хорошо с тобой</w:t>
      </w:r>
      <w:r w:rsidR="009D2537">
        <w:rPr>
          <w:b/>
          <w:i/>
          <w:sz w:val="28"/>
          <w:szCs w:val="28"/>
        </w:rPr>
        <w:t>;</w:t>
      </w:r>
    </w:p>
    <w:p w:rsidR="009D2537" w:rsidRPr="009D2537" w:rsidRDefault="00781FFF" w:rsidP="009D2537">
      <w:pPr>
        <w:adjustRightInd/>
        <w:ind w:right="504"/>
        <w:rPr>
          <w:b/>
          <w:i/>
          <w:spacing w:val="-12"/>
          <w:sz w:val="28"/>
          <w:szCs w:val="28"/>
        </w:rPr>
      </w:pPr>
      <w:r w:rsidRPr="009D2537">
        <w:rPr>
          <w:b/>
          <w:i/>
          <w:spacing w:val="-12"/>
          <w:sz w:val="28"/>
          <w:szCs w:val="28"/>
        </w:rPr>
        <w:t>Я рада тебя видеть</w:t>
      </w:r>
      <w:proofErr w:type="gramStart"/>
      <w:r w:rsidRPr="009D2537">
        <w:rPr>
          <w:b/>
          <w:i/>
          <w:spacing w:val="-12"/>
          <w:sz w:val="28"/>
          <w:szCs w:val="28"/>
        </w:rPr>
        <w:t xml:space="preserve"> </w:t>
      </w:r>
      <w:r w:rsidR="009D2537">
        <w:rPr>
          <w:b/>
          <w:i/>
          <w:spacing w:val="-12"/>
          <w:sz w:val="28"/>
          <w:szCs w:val="28"/>
        </w:rPr>
        <w:t>;</w:t>
      </w:r>
      <w:proofErr w:type="gramEnd"/>
    </w:p>
    <w:p w:rsidR="009D2537" w:rsidRPr="009D2537" w:rsidRDefault="00781FFF" w:rsidP="009D2537">
      <w:pPr>
        <w:adjustRightInd/>
        <w:ind w:right="504"/>
        <w:rPr>
          <w:b/>
          <w:i/>
          <w:spacing w:val="-7"/>
          <w:sz w:val="28"/>
          <w:szCs w:val="28"/>
        </w:rPr>
      </w:pPr>
      <w:r w:rsidRPr="009D2537">
        <w:rPr>
          <w:b/>
          <w:i/>
          <w:spacing w:val="-7"/>
          <w:sz w:val="28"/>
          <w:szCs w:val="28"/>
        </w:rPr>
        <w:t>Хорошо, что ты пришёл</w:t>
      </w:r>
      <w:proofErr w:type="gramStart"/>
      <w:r w:rsidRPr="009D2537">
        <w:rPr>
          <w:b/>
          <w:i/>
          <w:spacing w:val="-7"/>
          <w:sz w:val="28"/>
          <w:szCs w:val="28"/>
        </w:rPr>
        <w:t xml:space="preserve"> </w:t>
      </w:r>
      <w:r w:rsidR="009D2537">
        <w:rPr>
          <w:b/>
          <w:i/>
          <w:spacing w:val="-7"/>
          <w:sz w:val="28"/>
          <w:szCs w:val="28"/>
        </w:rPr>
        <w:t>;</w:t>
      </w:r>
      <w:proofErr w:type="gramEnd"/>
    </w:p>
    <w:p w:rsidR="009D2537" w:rsidRPr="009D2537" w:rsidRDefault="00781FFF" w:rsidP="009D2537">
      <w:pPr>
        <w:adjustRightInd/>
        <w:ind w:right="504"/>
        <w:rPr>
          <w:b/>
          <w:i/>
          <w:spacing w:val="-9"/>
          <w:sz w:val="28"/>
          <w:szCs w:val="28"/>
        </w:rPr>
      </w:pPr>
      <w:r w:rsidRPr="009D2537">
        <w:rPr>
          <w:b/>
          <w:i/>
          <w:spacing w:val="-9"/>
          <w:sz w:val="28"/>
          <w:szCs w:val="28"/>
        </w:rPr>
        <w:t>Мн</w:t>
      </w:r>
      <w:r w:rsidR="009D2537" w:rsidRPr="009D2537">
        <w:rPr>
          <w:b/>
          <w:i/>
          <w:spacing w:val="-9"/>
          <w:sz w:val="28"/>
          <w:szCs w:val="28"/>
        </w:rPr>
        <w:t>е</w:t>
      </w:r>
      <w:r w:rsidRPr="009D2537">
        <w:rPr>
          <w:b/>
          <w:i/>
          <w:spacing w:val="-9"/>
          <w:sz w:val="28"/>
          <w:szCs w:val="28"/>
        </w:rPr>
        <w:t xml:space="preserve"> нравится,</w:t>
      </w:r>
      <w:r w:rsidR="009D2537" w:rsidRPr="009D2537">
        <w:rPr>
          <w:b/>
          <w:i/>
          <w:spacing w:val="-9"/>
          <w:sz w:val="28"/>
          <w:szCs w:val="28"/>
        </w:rPr>
        <w:t xml:space="preserve"> </w:t>
      </w:r>
      <w:r w:rsidRPr="009D2537">
        <w:rPr>
          <w:b/>
          <w:i/>
          <w:spacing w:val="-9"/>
          <w:sz w:val="28"/>
          <w:szCs w:val="28"/>
        </w:rPr>
        <w:t xml:space="preserve"> как ты... </w:t>
      </w:r>
    </w:p>
    <w:p w:rsidR="00781FFF" w:rsidRPr="009D2537" w:rsidRDefault="00781FFF" w:rsidP="009D2537">
      <w:pPr>
        <w:adjustRightInd/>
        <w:ind w:right="504"/>
        <w:rPr>
          <w:b/>
          <w:i/>
          <w:spacing w:val="-10"/>
          <w:sz w:val="28"/>
          <w:szCs w:val="28"/>
        </w:rPr>
      </w:pPr>
      <w:r w:rsidRPr="009D2537">
        <w:rPr>
          <w:b/>
          <w:i/>
          <w:spacing w:val="-10"/>
          <w:sz w:val="28"/>
          <w:szCs w:val="28"/>
        </w:rPr>
        <w:t>Я по тебе соскучилась</w:t>
      </w:r>
      <w:r w:rsidR="009D2537">
        <w:rPr>
          <w:b/>
          <w:i/>
          <w:spacing w:val="-10"/>
          <w:sz w:val="28"/>
          <w:szCs w:val="28"/>
        </w:rPr>
        <w:t>;</w:t>
      </w:r>
    </w:p>
    <w:p w:rsidR="00781FFF" w:rsidRPr="009D2537" w:rsidRDefault="00781FFF" w:rsidP="009D2537">
      <w:pPr>
        <w:adjustRightInd/>
        <w:ind w:right="504"/>
        <w:rPr>
          <w:b/>
          <w:i/>
          <w:sz w:val="28"/>
          <w:szCs w:val="28"/>
        </w:rPr>
      </w:pPr>
      <w:r w:rsidRPr="009D2537">
        <w:rPr>
          <w:b/>
          <w:i/>
          <w:spacing w:val="-10"/>
          <w:sz w:val="28"/>
          <w:szCs w:val="28"/>
        </w:rPr>
        <w:t xml:space="preserve"> </w:t>
      </w:r>
      <w:r w:rsidRPr="009D2537">
        <w:rPr>
          <w:b/>
          <w:i/>
          <w:sz w:val="28"/>
          <w:szCs w:val="28"/>
        </w:rPr>
        <w:t>Ты мой хороший</w:t>
      </w:r>
      <w:r w:rsidR="009D2537">
        <w:rPr>
          <w:b/>
          <w:i/>
          <w:sz w:val="28"/>
          <w:szCs w:val="28"/>
        </w:rPr>
        <w:t>;</w:t>
      </w:r>
    </w:p>
    <w:p w:rsidR="00781FFF" w:rsidRPr="009D2537" w:rsidRDefault="009D2537" w:rsidP="009D2537">
      <w:pPr>
        <w:adjustRightInd/>
        <w:rPr>
          <w:b/>
          <w:i/>
          <w:sz w:val="28"/>
          <w:szCs w:val="28"/>
        </w:rPr>
      </w:pPr>
      <w:r w:rsidRPr="009D2537">
        <w:rPr>
          <w:b/>
          <w:i/>
          <w:sz w:val="28"/>
          <w:szCs w:val="28"/>
        </w:rPr>
        <w:t>Ты</w:t>
      </w:r>
      <w:r w:rsidR="00781FFF" w:rsidRPr="009D2537">
        <w:rPr>
          <w:b/>
          <w:i/>
          <w:sz w:val="28"/>
          <w:szCs w:val="28"/>
        </w:rPr>
        <w:t xml:space="preserve"> конечно, справишься</w:t>
      </w:r>
      <w:r>
        <w:rPr>
          <w:b/>
          <w:i/>
          <w:sz w:val="28"/>
          <w:szCs w:val="28"/>
        </w:rPr>
        <w:t>;</w:t>
      </w:r>
    </w:p>
    <w:p w:rsidR="00781FFF" w:rsidRPr="009D2537" w:rsidRDefault="00781FFF" w:rsidP="009D2537">
      <w:pPr>
        <w:adjustRightInd/>
        <w:rPr>
          <w:b/>
          <w:i/>
          <w:sz w:val="28"/>
          <w:szCs w:val="28"/>
        </w:rPr>
      </w:pPr>
      <w:r w:rsidRPr="009D2537">
        <w:rPr>
          <w:b/>
          <w:i/>
          <w:sz w:val="28"/>
          <w:szCs w:val="28"/>
        </w:rPr>
        <w:t>Как хорошо, что ты у нас есть</w:t>
      </w:r>
      <w:r w:rsidR="009D2537">
        <w:rPr>
          <w:b/>
          <w:i/>
          <w:sz w:val="28"/>
          <w:szCs w:val="28"/>
        </w:rPr>
        <w:t>…</w:t>
      </w:r>
    </w:p>
    <w:p w:rsidR="009D2537" w:rsidRPr="009D2537" w:rsidRDefault="00FA4CB4" w:rsidP="009D2537">
      <w:pPr>
        <w:adjustRightInd/>
        <w:rPr>
          <w:sz w:val="28"/>
          <w:szCs w:val="28"/>
        </w:rPr>
      </w:pPr>
      <w:r>
        <w:rPr>
          <w:sz w:val="28"/>
          <w:szCs w:val="28"/>
        </w:rPr>
        <w:pict>
          <v:shape id="_x0000_s1497" type="#_x0000_t202" style="position:absolute;margin-left:398pt;margin-top:480.7pt;width:111.15pt;height:75.65pt;z-index:1;mso-wrap-style:none;mso-position-horizontal-relative:page;mso-position-vertical-relative:page" filled="f" stroked="f">
            <v:textbox style="mso-next-textbox:#_x0000_s1497;mso-fit-shape-to-text:t">
              <w:txbxContent>
                <w:p w:rsidR="00A537EB" w:rsidRDefault="00EE2B7C">
                  <w:r>
                    <w:pict>
                      <v:shape id="_x0000_i1026" type="#_x0000_t75" style="width:109.95pt;height:81.15pt">
                        <v:imagedata r:id="rId6" o:title="пчелка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p w:rsidR="00781FFF" w:rsidRPr="009D2537" w:rsidRDefault="00781FFF" w:rsidP="009D2537">
      <w:pPr>
        <w:numPr>
          <w:ilvl w:val="0"/>
          <w:numId w:val="3"/>
        </w:numPr>
        <w:tabs>
          <w:tab w:val="clear" w:pos="360"/>
          <w:tab w:val="num" w:pos="432"/>
        </w:tabs>
        <w:adjustRightInd/>
        <w:ind w:left="432" w:right="1080" w:hanging="360"/>
        <w:rPr>
          <w:spacing w:val="-18"/>
          <w:sz w:val="28"/>
          <w:szCs w:val="28"/>
        </w:rPr>
      </w:pPr>
      <w:r w:rsidRPr="009D2537">
        <w:rPr>
          <w:spacing w:val="-19"/>
          <w:sz w:val="28"/>
          <w:szCs w:val="28"/>
        </w:rPr>
        <w:t>Обнимать не менее 4-х,</w:t>
      </w:r>
      <w:r w:rsidRPr="009D2537">
        <w:rPr>
          <w:spacing w:val="-19"/>
          <w:sz w:val="28"/>
          <w:szCs w:val="28"/>
        </w:rPr>
        <w:br/>
      </w:r>
      <w:r w:rsidRPr="009D2537">
        <w:rPr>
          <w:spacing w:val="-18"/>
          <w:sz w:val="28"/>
          <w:szCs w:val="28"/>
        </w:rPr>
        <w:t>а лучше 8 раз в день.</w:t>
      </w:r>
    </w:p>
    <w:p w:rsidR="00781FFF" w:rsidRPr="009D2537" w:rsidRDefault="00781FFF" w:rsidP="009D2537">
      <w:pPr>
        <w:adjustRightInd/>
        <w:ind w:right="720"/>
        <w:rPr>
          <w:i/>
          <w:iCs/>
          <w:spacing w:val="-2"/>
          <w:sz w:val="28"/>
          <w:szCs w:val="28"/>
        </w:rPr>
      </w:pPr>
      <w:r w:rsidRPr="009D2537">
        <w:rPr>
          <w:i/>
          <w:iCs/>
          <w:spacing w:val="-2"/>
          <w:sz w:val="28"/>
          <w:szCs w:val="28"/>
        </w:rPr>
        <w:t xml:space="preserve">Из книги Ю. </w:t>
      </w:r>
      <w:proofErr w:type="spellStart"/>
      <w:r w:rsidRPr="009D2537">
        <w:rPr>
          <w:i/>
          <w:iCs/>
          <w:spacing w:val="-2"/>
          <w:sz w:val="28"/>
          <w:szCs w:val="28"/>
        </w:rPr>
        <w:t>Гиипенрейтгер</w:t>
      </w:r>
      <w:proofErr w:type="spellEnd"/>
      <w:r w:rsidRPr="009D2537">
        <w:rPr>
          <w:i/>
          <w:iCs/>
          <w:spacing w:val="-2"/>
          <w:sz w:val="28"/>
          <w:szCs w:val="28"/>
        </w:rPr>
        <w:t xml:space="preserve"> </w:t>
      </w:r>
    </w:p>
    <w:p w:rsidR="00781FFF" w:rsidRPr="009D2537" w:rsidRDefault="00781FFF" w:rsidP="009D2537">
      <w:pPr>
        <w:adjustRightInd/>
        <w:ind w:right="720"/>
        <w:rPr>
          <w:i/>
          <w:iCs/>
          <w:sz w:val="28"/>
          <w:szCs w:val="28"/>
        </w:rPr>
      </w:pPr>
      <w:r w:rsidRPr="009D2537">
        <w:rPr>
          <w:i/>
          <w:iCs/>
          <w:sz w:val="28"/>
          <w:szCs w:val="28"/>
        </w:rPr>
        <w:t>«Как общаться с ребёнком»</w:t>
      </w:r>
    </w:p>
    <w:p w:rsidR="00A537EB" w:rsidRDefault="00FA4CB4">
      <w:r>
        <w:pict>
          <v:rect id="_x0000_s1036" style="position:absolute;margin-left:341.95pt;margin-top:517.15pt;width:108pt;height:54pt;z-index:2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>
        <w:br w:type="page"/>
      </w:r>
      <w:r>
        <w:rPr>
          <w:noProof/>
        </w:rPr>
        <w:lastRenderedPageBreak/>
        <w:pict>
          <v:rect id="_x0000_s1503" style="position:absolute;margin-left:32.45pt;margin-top:47.3pt;width:224.9pt;height:504.15pt;z-index:12;mso-position-horizontal-relative:page;mso-position-vertical-relative:page" filled="f" stroked="f">
            <w10:wrap anchorx="page" anchory="page"/>
          </v:rect>
        </w:pict>
      </w:r>
      <w:r>
        <w:pict>
          <v:shape id="_x0000_s1382" type="#_x0000_t202" style="position:absolute;margin-left:567.2pt;margin-top:36pt;width:237.5pt;height:524.45pt;z-index:9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>
        <w:pict>
          <v:shape id="_x0000_s1381" type="#_x0000_t202" style="position:absolute;margin-left:306.8pt;margin-top:36pt;width:222.6pt;height:502.6pt;z-index: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462783" w:rsidRPr="00781FFF" w:rsidRDefault="00462783" w:rsidP="00462783">
                  <w:pPr>
                    <w:adjustRightInd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781FFF">
                    <w:rPr>
                      <w:i/>
                      <w:iCs/>
                      <w:sz w:val="28"/>
                      <w:szCs w:val="28"/>
                    </w:rPr>
                    <w:t>Вы готовы принять правило,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781FFF">
                    <w:rPr>
                      <w:i/>
                      <w:iCs/>
                      <w:spacing w:val="8"/>
                      <w:sz w:val="28"/>
                      <w:szCs w:val="28"/>
                    </w:rPr>
                    <w:t>которым стоит руководствоваться</w:t>
                  </w:r>
                  <w:r w:rsidRPr="00781FFF">
                    <w:rPr>
                      <w:i/>
                      <w:iCs/>
                      <w:spacing w:val="8"/>
                      <w:sz w:val="28"/>
                      <w:szCs w:val="28"/>
                    </w:rPr>
                    <w:br/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t>в тех ситуациях, когда ребёнок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занят чем- то самостоятельно?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pacing w:val="4"/>
                      <w:sz w:val="28"/>
                      <w:szCs w:val="28"/>
                    </w:rPr>
                    <w:t>Не вмешивайтесь</w:t>
                  </w:r>
                  <w:r w:rsidRPr="00781FFF">
                    <w:rPr>
                      <w:spacing w:val="4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-5"/>
                      <w:sz w:val="28"/>
                      <w:szCs w:val="28"/>
                    </w:rPr>
                    <w:t>в дело, которым занят ребёнок, если</w:t>
                  </w:r>
                  <w:r w:rsidRPr="00781FFF">
                    <w:rPr>
                      <w:spacing w:val="-5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33"/>
                      <w:sz w:val="28"/>
                      <w:szCs w:val="28"/>
                    </w:rPr>
                    <w:t>он не просит помощи.</w:t>
                  </w:r>
                  <w:r w:rsidRPr="00781FFF">
                    <w:rPr>
                      <w:spacing w:val="33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13"/>
                      <w:sz w:val="28"/>
                      <w:szCs w:val="28"/>
                    </w:rPr>
                    <w:t>Своим невмешательством</w:t>
                  </w:r>
                  <w:r w:rsidRPr="00781FFF">
                    <w:rPr>
                      <w:spacing w:val="13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-1"/>
                      <w:sz w:val="28"/>
                      <w:szCs w:val="28"/>
                    </w:rPr>
                    <w:t>вы будете сообщать ему:</w:t>
                  </w:r>
                  <w:r w:rsidRPr="00781FFF">
                    <w:rPr>
                      <w:spacing w:val="-1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11"/>
                      <w:sz w:val="28"/>
                      <w:szCs w:val="28"/>
                    </w:rPr>
                    <w:t>« С тобой всё в порядке!</w:t>
                  </w:r>
                  <w:r w:rsidRPr="00781FFF">
                    <w:rPr>
                      <w:spacing w:val="11"/>
                      <w:sz w:val="28"/>
                      <w:szCs w:val="28"/>
                    </w:rPr>
                    <w:br/>
                  </w:r>
                  <w:r w:rsidRPr="00781FFF">
                    <w:rPr>
                      <w:sz w:val="28"/>
                      <w:szCs w:val="28"/>
                    </w:rPr>
                    <w:t>Ты, конечно справишься»!</w:t>
                  </w:r>
                </w:p>
                <w:p w:rsidR="00781FFF" w:rsidRDefault="00781FFF" w:rsidP="00462783">
                  <w:pPr>
                    <w:adjustRightInd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781FFF">
                    <w:rPr>
                      <w:i/>
                      <w:iCs/>
                      <w:sz w:val="28"/>
                      <w:szCs w:val="28"/>
                    </w:rPr>
                    <w:t>У ребёнка возникла серьёзная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трудность, у него что- то не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получаемся?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>Запомните следующее правило:</w:t>
                  </w:r>
                </w:p>
                <w:p w:rsidR="00781FFF" w:rsidRDefault="00781FFF" w:rsidP="00462783">
                  <w:pPr>
                    <w:adjustRightInd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781FFF">
                    <w:rPr>
                      <w:b/>
                      <w:i/>
                      <w:sz w:val="28"/>
                      <w:szCs w:val="28"/>
                      <w:u w:val="single"/>
                    </w:rPr>
                    <w:t>Если ребёнку трудно,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b/>
                      <w:i/>
                      <w:spacing w:val="16"/>
                      <w:sz w:val="28"/>
                      <w:szCs w:val="28"/>
                      <w:u w:val="single"/>
                    </w:rPr>
                  </w:pPr>
                  <w:r w:rsidRPr="00781FFF">
                    <w:rPr>
                      <w:b/>
                      <w:i/>
                      <w:spacing w:val="-1"/>
                      <w:sz w:val="28"/>
                      <w:szCs w:val="28"/>
                      <w:u w:val="single"/>
                    </w:rPr>
                    <w:t>и он готов принять вашу помощь,</w:t>
                  </w:r>
                  <w:r w:rsidRPr="00781FFF">
                    <w:rPr>
                      <w:b/>
                      <w:i/>
                      <w:spacing w:val="-1"/>
                      <w:sz w:val="28"/>
                      <w:szCs w:val="28"/>
                      <w:u w:val="single"/>
                    </w:rPr>
                    <w:br/>
                  </w:r>
                  <w:r w:rsidRPr="00781FFF">
                    <w:rPr>
                      <w:b/>
                      <w:i/>
                      <w:spacing w:val="16"/>
                      <w:sz w:val="28"/>
                      <w:szCs w:val="28"/>
                      <w:u w:val="single"/>
                    </w:rPr>
                    <w:t>обязательно помогите ему.</w:t>
                  </w:r>
                </w:p>
                <w:p w:rsidR="00781FFF" w:rsidRDefault="00781FFF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>При этом: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  <w:p w:rsidR="00462783" w:rsidRPr="00781FFF" w:rsidRDefault="00462783" w:rsidP="00781FFF">
                  <w:pPr>
                    <w:adjustRightInd/>
                    <w:ind w:left="216"/>
                    <w:rPr>
                      <w:sz w:val="28"/>
                      <w:szCs w:val="28"/>
                    </w:rPr>
                  </w:pPr>
                  <w:r w:rsidRPr="00781FFF">
                    <w:rPr>
                      <w:spacing w:val="-7"/>
                      <w:sz w:val="28"/>
                      <w:szCs w:val="28"/>
                    </w:rPr>
                    <w:t xml:space="preserve">1. Возьмите на себя только то, что он </w:t>
                  </w:r>
                  <w:r w:rsidRPr="00781FFF">
                    <w:rPr>
                      <w:spacing w:val="43"/>
                      <w:sz w:val="28"/>
                      <w:szCs w:val="28"/>
                    </w:rPr>
                    <w:t>не может выполнить сам,</w:t>
                  </w:r>
                  <w:r w:rsidR="00781FFF">
                    <w:rPr>
                      <w:spacing w:val="43"/>
                      <w:sz w:val="28"/>
                      <w:szCs w:val="28"/>
                    </w:rPr>
                    <w:t xml:space="preserve"> </w:t>
                  </w:r>
                  <w:r w:rsidRPr="00781FFF">
                    <w:rPr>
                      <w:spacing w:val="-7"/>
                      <w:sz w:val="28"/>
                      <w:szCs w:val="28"/>
                    </w:rPr>
                    <w:t>остальное предоставьте делать ему</w:t>
                  </w:r>
                  <w:r w:rsidR="00781FFF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781FFF">
                    <w:rPr>
                      <w:sz w:val="28"/>
                      <w:szCs w:val="28"/>
                    </w:rPr>
                    <w:t>самому.</w:t>
                  </w:r>
                </w:p>
                <w:p w:rsidR="00462783" w:rsidRPr="00781FFF" w:rsidRDefault="00462783" w:rsidP="00462783">
                  <w:pPr>
                    <w:adjustRightInd/>
                    <w:ind w:left="360" w:right="72" w:hanging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sz w:val="24"/>
                      <w:szCs w:val="24"/>
                    </w:rPr>
                    <w:t xml:space="preserve">2. </w:t>
                  </w:r>
                  <w:r w:rsidRPr="00781FFF">
                    <w:rPr>
                      <w:sz w:val="28"/>
                      <w:szCs w:val="28"/>
                    </w:rPr>
                    <w:t>По мере освоения ребёнком новых действий постепенно передавайте их ему.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i/>
                      <w:iCs/>
                      <w:spacing w:val="44"/>
                      <w:sz w:val="28"/>
                      <w:szCs w:val="28"/>
                    </w:rPr>
                  </w:pPr>
                  <w:r w:rsidRPr="00781FFF">
                    <w:rPr>
                      <w:i/>
                      <w:iCs/>
                      <w:sz w:val="28"/>
                      <w:szCs w:val="28"/>
                    </w:rPr>
                    <w:t>Как это ни парадоксально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звучит, но ваш  ребёнок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</w:r>
                  <w:r w:rsidRPr="00781FFF">
                    <w:rPr>
                      <w:i/>
                      <w:iCs/>
                      <w:spacing w:val="-9"/>
                      <w:sz w:val="28"/>
                      <w:szCs w:val="28"/>
                    </w:rPr>
                    <w:t xml:space="preserve">нуждается в отрицательном </w:t>
                  </w:r>
                  <w:r w:rsidRPr="00781FFF">
                    <w:rPr>
                      <w:i/>
                      <w:iCs/>
                      <w:spacing w:val="-9"/>
                      <w:sz w:val="28"/>
                      <w:szCs w:val="28"/>
                    </w:rPr>
                    <w:br/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t>опыте, конечно, если это не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угрожает его жизни или здоровью.</w:t>
                  </w:r>
                </w:p>
                <w:p w:rsidR="00781FFF" w:rsidRDefault="00781FFF" w:rsidP="00462783">
                  <w:pPr>
                    <w:adjustRightInd/>
                    <w:ind w:left="360"/>
                    <w:rPr>
                      <w:sz w:val="28"/>
                      <w:szCs w:val="28"/>
                    </w:rPr>
                  </w:pPr>
                </w:p>
                <w:p w:rsidR="00781FFF" w:rsidRDefault="00462783" w:rsidP="00462783">
                  <w:pPr>
                    <w:adjustRightInd/>
                    <w:ind w:left="360"/>
                    <w:rPr>
                      <w:spacing w:val="6"/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 xml:space="preserve">Позволяйте вашему ребёнку встречаться с </w:t>
                  </w:r>
                  <w:r w:rsidR="00781FFF">
                    <w:rPr>
                      <w:sz w:val="28"/>
                      <w:szCs w:val="28"/>
                    </w:rPr>
                    <w:t xml:space="preserve"> о</w:t>
                  </w:r>
                  <w:r w:rsidRPr="00781FFF">
                    <w:rPr>
                      <w:sz w:val="28"/>
                      <w:szCs w:val="28"/>
                    </w:rPr>
                    <w:t>трицательными</w:t>
                  </w:r>
                  <w:r w:rsidRPr="00781FFF">
                    <w:rPr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52"/>
                      <w:sz w:val="28"/>
                      <w:szCs w:val="28"/>
                    </w:rPr>
                    <w:t>последствиями</w:t>
                  </w:r>
                  <w:r w:rsidRPr="00781FFF">
                    <w:rPr>
                      <w:spacing w:val="52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43"/>
                      <w:sz w:val="28"/>
                      <w:szCs w:val="28"/>
                    </w:rPr>
                    <w:t>своих действий</w:t>
                  </w:r>
                  <w:r w:rsidRPr="00781FFF">
                    <w:rPr>
                      <w:spacing w:val="43"/>
                      <w:sz w:val="28"/>
                      <w:szCs w:val="28"/>
                    </w:rPr>
                    <w:br/>
                  </w:r>
                  <w:r w:rsidRPr="00781FFF">
                    <w:rPr>
                      <w:sz w:val="28"/>
                      <w:szCs w:val="28"/>
                    </w:rPr>
                    <w:t>(или своего бездействия).</w:t>
                  </w:r>
                  <w:r w:rsidRPr="00781FFF">
                    <w:rPr>
                      <w:sz w:val="28"/>
                      <w:szCs w:val="28"/>
                    </w:rPr>
                    <w:br/>
                  </w:r>
                </w:p>
                <w:p w:rsidR="00462783" w:rsidRPr="00781FFF" w:rsidRDefault="00462783" w:rsidP="00462783">
                  <w:pPr>
                    <w:adjustRightInd/>
                    <w:ind w:left="360"/>
                    <w:rPr>
                      <w:sz w:val="28"/>
                      <w:szCs w:val="28"/>
                    </w:rPr>
                  </w:pPr>
                  <w:r w:rsidRPr="00781FFF">
                    <w:rPr>
                      <w:spacing w:val="6"/>
                      <w:sz w:val="28"/>
                      <w:szCs w:val="28"/>
                    </w:rPr>
                    <w:t xml:space="preserve">Только тогда он будет </w:t>
                  </w:r>
                  <w:proofErr w:type="gramStart"/>
                  <w:r w:rsidRPr="00781FFF">
                    <w:rPr>
                      <w:spacing w:val="6"/>
                      <w:sz w:val="28"/>
                      <w:szCs w:val="28"/>
                    </w:rPr>
                    <w:t>взрослеть</w:t>
                  </w:r>
                  <w:proofErr w:type="gramEnd"/>
                  <w:r w:rsidR="00781FFF" w:rsidRPr="00781FFF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781FFF">
                    <w:rPr>
                      <w:sz w:val="28"/>
                      <w:szCs w:val="28"/>
                    </w:rPr>
                    <w:t>и становиться «сознательным».</w:t>
                  </w:r>
                </w:p>
                <w:p w:rsidR="00781FFF" w:rsidRPr="00781FFF" w:rsidRDefault="00FA4CB4" w:rsidP="00462783">
                  <w:pPr>
                    <w:adjustRightInd/>
                    <w:ind w:left="360"/>
                    <w:rPr>
                      <w:sz w:val="28"/>
                      <w:szCs w:val="28"/>
                    </w:rPr>
                  </w:pPr>
                  <w:r w:rsidRPr="00FA4CB4">
                    <w:rPr>
                      <w:sz w:val="28"/>
                      <w:szCs w:val="28"/>
                    </w:rPr>
                    <w:pict>
                      <v:shape id="_x0000_i1027" type="#_x0000_t75" style="width:61.55pt;height:61.55pt;mso-position-horizontal:center;mso-position-horizontal-relative:margin;mso-position-vertical:bottom;mso-position-vertical-relative:margin">
                        <v:imagedata r:id="rId7" o:title="j0232732"/>
                      </v:shape>
                    </w:pic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>Если ребёнок вызывает у вас</w:t>
                  </w:r>
                  <w:r w:rsidRPr="00781FFF">
                    <w:rPr>
                      <w:sz w:val="28"/>
                      <w:szCs w:val="28"/>
                    </w:rPr>
                    <w:br/>
                    <w:t>своим поведением</w:t>
                  </w:r>
                  <w:r w:rsidRPr="00781FFF">
                    <w:rPr>
                      <w:sz w:val="28"/>
                      <w:szCs w:val="28"/>
                    </w:rPr>
                    <w:br/>
                    <w:t xml:space="preserve">отрицательные переживания, </w:t>
                  </w:r>
                  <w:r w:rsidRPr="00781FFF">
                    <w:rPr>
                      <w:sz w:val="28"/>
                      <w:szCs w:val="28"/>
                    </w:rPr>
                    <w:noBreakHyphen/>
                  </w:r>
                  <w:r w:rsidRPr="00781FFF">
                    <w:rPr>
                      <w:spacing w:val="4"/>
                      <w:sz w:val="28"/>
                      <w:szCs w:val="28"/>
                    </w:rPr>
                    <w:br/>
                  </w:r>
                  <w:r w:rsidRPr="00781FFF">
                    <w:rPr>
                      <w:sz w:val="28"/>
                      <w:szCs w:val="28"/>
                    </w:rPr>
                    <w:t>сообщите ему об этом.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>Не требуйте от ребёнка</w:t>
                  </w:r>
                  <w:r w:rsidRPr="00781FFF">
                    <w:rPr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47"/>
                      <w:sz w:val="28"/>
                      <w:szCs w:val="28"/>
                    </w:rPr>
                    <w:t>невозможного</w:t>
                  </w:r>
                  <w:r w:rsidRPr="00781FFF">
                    <w:rPr>
                      <w:spacing w:val="47"/>
                      <w:sz w:val="28"/>
                      <w:szCs w:val="28"/>
                    </w:rPr>
                    <w:br/>
                  </w:r>
                  <w:r w:rsidRPr="00781FFF">
                    <w:rPr>
                      <w:sz w:val="28"/>
                      <w:szCs w:val="28"/>
                    </w:rPr>
                    <w:t xml:space="preserve">или </w:t>
                  </w:r>
                  <w:proofErr w:type="gramStart"/>
                  <w:r w:rsidRPr="00781FFF">
                    <w:rPr>
                      <w:sz w:val="28"/>
                      <w:szCs w:val="28"/>
                    </w:rPr>
                    <w:t>трудно выполнимого</w:t>
                  </w:r>
                  <w:proofErr w:type="gramEnd"/>
                  <w:r w:rsidRPr="00781FFF">
                    <w:rPr>
                      <w:sz w:val="28"/>
                      <w:szCs w:val="28"/>
                    </w:rPr>
                    <w:t>.</w:t>
                  </w:r>
                  <w:r w:rsidRPr="00781FFF">
                    <w:rPr>
                      <w:sz w:val="28"/>
                      <w:szCs w:val="28"/>
                    </w:rPr>
                    <w:br/>
                    <w:t>Вместо этого посмотрите, что</w:t>
                  </w:r>
                  <w:r w:rsidRPr="00781FFF">
                    <w:rPr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13"/>
                      <w:sz w:val="28"/>
                      <w:szCs w:val="28"/>
                    </w:rPr>
                    <w:t>вы можете изменить</w:t>
                  </w:r>
                  <w:r w:rsidRPr="00781FFF">
                    <w:rPr>
                      <w:spacing w:val="13"/>
                      <w:sz w:val="28"/>
                      <w:szCs w:val="28"/>
                    </w:rPr>
                    <w:br/>
                  </w:r>
                  <w:r w:rsidRPr="00781FFF">
                    <w:rPr>
                      <w:sz w:val="28"/>
                      <w:szCs w:val="28"/>
                    </w:rPr>
                    <w:t>в окружающей обстановке.</w:t>
                  </w:r>
                </w:p>
                <w:p w:rsidR="00E27E58" w:rsidRPr="00781FFF" w:rsidRDefault="00E27E58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pict>
          <v:shape id="_x0000_s1379" type="#_x0000_t202" style="position:absolute;margin-left:25.5pt;margin-top:43.75pt;width:231.85pt;height:516.7pt;z-index:7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462783" w:rsidRPr="00781FFF" w:rsidRDefault="00462783" w:rsidP="00462783">
                  <w:pPr>
                    <w:adjustRightInd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781FFF">
                    <w:rPr>
                      <w:i/>
                      <w:iCs/>
                      <w:sz w:val="28"/>
                      <w:szCs w:val="28"/>
                    </w:rPr>
                    <w:t>Вы любите своего ребёнка,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значит ли это, что вы никогда не</w:t>
                  </w:r>
                  <w:r w:rsidRPr="00781FFF">
                    <w:rPr>
                      <w:i/>
                      <w:iCs/>
                      <w:sz w:val="28"/>
                      <w:szCs w:val="28"/>
                    </w:rPr>
                    <w:br/>
                    <w:t>должны  на него сердиться?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>Обратите внимание на следу</w:t>
                  </w:r>
                  <w:r w:rsidR="00781FFF">
                    <w:rPr>
                      <w:sz w:val="28"/>
                      <w:szCs w:val="28"/>
                    </w:rPr>
                    <w:t>ю</w:t>
                  </w:r>
                  <w:r w:rsidRPr="00781FFF">
                    <w:rPr>
                      <w:sz w:val="28"/>
                      <w:szCs w:val="28"/>
                    </w:rPr>
                    <w:t>щие</w:t>
                  </w:r>
                  <w:r w:rsidRPr="00781FFF">
                    <w:rPr>
                      <w:sz w:val="28"/>
                      <w:szCs w:val="28"/>
                    </w:rPr>
                    <w:br/>
                    <w:t>правила: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>-Можно выражать своё неудовольствие отдельными действиями ребёнка, но не ребёнком в целом.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pacing w:val="7"/>
                      <w:sz w:val="28"/>
                      <w:szCs w:val="28"/>
                    </w:rPr>
                    <w:t>- Можно осуждать действия ребён</w:t>
                  </w:r>
                  <w:r w:rsidRPr="00781FFF">
                    <w:rPr>
                      <w:sz w:val="28"/>
                      <w:szCs w:val="28"/>
                    </w:rPr>
                    <w:t>ка, но не его чувства,</w:t>
                  </w:r>
                  <w:r w:rsidRPr="00781FFF">
                    <w:rPr>
                      <w:sz w:val="28"/>
                      <w:szCs w:val="28"/>
                    </w:rPr>
                    <w:br/>
                    <w:t>какими бы нежелательными или непозволительными они ни были.</w:t>
                  </w:r>
                  <w:r w:rsidRPr="00781FFF"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r w:rsidRPr="00781FFF">
                    <w:rPr>
                      <w:spacing w:val="-4"/>
                      <w:sz w:val="28"/>
                      <w:szCs w:val="28"/>
                    </w:rPr>
                    <w:t>Раз они у него возникли,</w:t>
                  </w:r>
                  <w:r w:rsidRPr="00781FFF">
                    <w:rPr>
                      <w:spacing w:val="-4"/>
                      <w:sz w:val="28"/>
                      <w:szCs w:val="28"/>
                    </w:rPr>
                    <w:br/>
                  </w:r>
                  <w:proofErr w:type="gramStart"/>
                  <w:r w:rsidRPr="00781FFF">
                    <w:rPr>
                      <w:sz w:val="28"/>
                      <w:szCs w:val="28"/>
                    </w:rPr>
                    <w:t>значит для этого есть</w:t>
                  </w:r>
                  <w:proofErr w:type="gramEnd"/>
                  <w:r w:rsidRPr="00781FFF">
                    <w:rPr>
                      <w:sz w:val="28"/>
                      <w:szCs w:val="28"/>
                    </w:rPr>
                    <w:t xml:space="preserve"> основания.</w:t>
                  </w: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</w:p>
                <w:p w:rsidR="00462783" w:rsidRPr="00781FFF" w:rsidRDefault="00462783" w:rsidP="00462783">
                  <w:pPr>
                    <w:adjustRightInd/>
                    <w:jc w:val="center"/>
                    <w:rPr>
                      <w:sz w:val="28"/>
                      <w:szCs w:val="28"/>
                    </w:rPr>
                  </w:pPr>
                  <w:r w:rsidRPr="00781FFF">
                    <w:rPr>
                      <w:sz w:val="28"/>
                      <w:szCs w:val="28"/>
                    </w:rPr>
                    <w:t xml:space="preserve">- Недовольство </w:t>
                  </w:r>
                  <w:r w:rsidRPr="00781FFF">
                    <w:rPr>
                      <w:spacing w:val="12"/>
                      <w:sz w:val="28"/>
                      <w:szCs w:val="28"/>
                    </w:rPr>
                    <w:t xml:space="preserve">действиями ребёнка </w:t>
                  </w:r>
                  <w:r w:rsidRPr="00781FFF">
                    <w:rPr>
                      <w:spacing w:val="-1"/>
                      <w:sz w:val="28"/>
                      <w:szCs w:val="28"/>
                    </w:rPr>
                    <w:t>не должно быть</w:t>
                  </w:r>
                  <w:r w:rsidRPr="00781FFF">
                    <w:rPr>
                      <w:spacing w:val="-1"/>
                      <w:sz w:val="28"/>
                      <w:szCs w:val="28"/>
                    </w:rPr>
                    <w:br/>
                  </w:r>
                  <w:r w:rsidRPr="00781FFF">
                    <w:rPr>
                      <w:spacing w:val="39"/>
                      <w:sz w:val="28"/>
                      <w:szCs w:val="28"/>
                    </w:rPr>
                    <w:t xml:space="preserve">систематическим, </w:t>
                  </w:r>
                  <w:r w:rsidRPr="00781FFF">
                    <w:rPr>
                      <w:spacing w:val="3"/>
                      <w:sz w:val="28"/>
                      <w:szCs w:val="28"/>
                    </w:rPr>
                    <w:t xml:space="preserve">иначе оно перерастёт </w:t>
                  </w:r>
                  <w:r w:rsidRPr="00781FFF">
                    <w:rPr>
                      <w:sz w:val="28"/>
                      <w:szCs w:val="28"/>
                    </w:rPr>
                    <w:t>в неприятие его.</w:t>
                  </w:r>
                </w:p>
              </w:txbxContent>
            </v:textbox>
            <w10:wrap side="left" anchorx="page" anchory="page"/>
          </v:shape>
        </w:pict>
      </w:r>
      <w:r>
        <w:pict>
          <v:shape id="_x0000_s1477" type="#_x0000_t202" style="position:absolute;margin-left:56.25pt;margin-top:394.6pt;width:168.95pt;height:85.25pt;z-index:10;mso-wrap-style:none;mso-position-horizontal-relative:page;mso-position-vertical-relative:page" filled="f" stroked="f">
            <v:textbox style="mso-next-textbox:#_x0000_s1477;mso-fit-shape-to-text:t">
              <w:txbxContent>
                <w:p w:rsidR="00A537EB" w:rsidRDefault="00FA4CB4">
                  <w:r>
                    <w:pict>
                      <v:shape id="_x0000_i1028" type="#_x0000_t75" style="width:178.7pt;height:149.9pt">
                        <v:imagedata r:id="rId8" o:title="j0231285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sectPr w:rsidR="00A537EB" w:rsidSect="009D2537">
      <w:pgSz w:w="16839" w:h="11907" w:orient="landscape"/>
      <w:pgMar w:top="864" w:right="878" w:bottom="709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EBD3"/>
    <w:multiLevelType w:val="singleLevel"/>
    <w:tmpl w:val="7C4924D5"/>
    <w:lvl w:ilvl="0">
      <w:numFmt w:val="bullet"/>
      <w:lvlText w:val="·"/>
      <w:lvlJc w:val="left"/>
      <w:pPr>
        <w:tabs>
          <w:tab w:val="num" w:pos="288"/>
        </w:tabs>
        <w:ind w:left="72"/>
      </w:pPr>
      <w:rPr>
        <w:rFonts w:ascii="Symbol" w:hAnsi="Symbol" w:cs="Symbol"/>
        <w:snapToGrid/>
        <w:sz w:val="26"/>
        <w:szCs w:val="26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288"/>
        </w:pPr>
        <w:rPr>
          <w:rFonts w:ascii="Symbol" w:hAnsi="Symbol" w:cs="Symbol"/>
          <w:snapToGrid/>
          <w:spacing w:val="-17"/>
          <w:sz w:val="26"/>
          <w:szCs w:val="26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288"/>
        </w:pPr>
        <w:rPr>
          <w:rFonts w:ascii="Symbol" w:hAnsi="Symbol"/>
          <w:snapToGrid/>
          <w:spacing w:val="-17"/>
          <w:sz w:val="2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5D1"/>
    <w:rsid w:val="000C177B"/>
    <w:rsid w:val="00202F32"/>
    <w:rsid w:val="00395896"/>
    <w:rsid w:val="003A0858"/>
    <w:rsid w:val="003A1A56"/>
    <w:rsid w:val="00462783"/>
    <w:rsid w:val="00651280"/>
    <w:rsid w:val="006B5923"/>
    <w:rsid w:val="006C0093"/>
    <w:rsid w:val="00781FFF"/>
    <w:rsid w:val="009D2537"/>
    <w:rsid w:val="00A537EB"/>
    <w:rsid w:val="00B54715"/>
    <w:rsid w:val="00C305D1"/>
    <w:rsid w:val="00D00BEC"/>
    <w:rsid w:val="00E27E58"/>
    <w:rsid w:val="00EE2B7C"/>
    <w:rsid w:val="00F91F3A"/>
    <w:rsid w:val="00FA4CB4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305D1"/>
    <w:pPr>
      <w:widowControl w:val="0"/>
      <w:autoSpaceDE w:val="0"/>
      <w:autoSpaceDN w:val="0"/>
      <w:adjustRightInd w:val="0"/>
    </w:pPr>
  </w:style>
  <w:style w:type="paragraph" w:styleId="1">
    <w:name w:val="heading 1"/>
    <w:next w:val="a"/>
    <w:qFormat/>
    <w:rsid w:val="00E27E58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27E58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27E58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27E58"/>
    <w:pPr>
      <w:outlineLvl w:val="3"/>
    </w:pPr>
    <w:rPr>
      <w:color w:val="auto"/>
    </w:rPr>
  </w:style>
  <w:style w:type="paragraph" w:styleId="7">
    <w:name w:val="heading 7"/>
    <w:qFormat/>
    <w:rsid w:val="00E27E58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27E58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E27E58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E27E58"/>
    <w:rPr>
      <w:sz w:val="22"/>
      <w:szCs w:val="22"/>
    </w:rPr>
  </w:style>
  <w:style w:type="paragraph" w:styleId="20">
    <w:name w:val="Body Text 2"/>
    <w:basedOn w:val="a"/>
    <w:rsid w:val="00E27E58"/>
    <w:rPr>
      <w:rFonts w:ascii="Arial" w:hAnsi="Arial" w:cs="Arial"/>
      <w:i/>
    </w:rPr>
  </w:style>
  <w:style w:type="paragraph" w:customStyle="1" w:styleId="10">
    <w:name w:val="Основной текст 1"/>
    <w:rsid w:val="00E27E58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E27E58"/>
    <w:pPr>
      <w:jc w:val="center"/>
    </w:pPr>
    <w:rPr>
      <w:rFonts w:ascii="Arial" w:hAnsi="Arial" w:cs="Arial"/>
      <w:b/>
      <w:bCs/>
      <w:smallCaps/>
      <w:sz w:val="28"/>
      <w:szCs w:val="28"/>
      <w:lang w:bidi="en-US"/>
    </w:rPr>
  </w:style>
  <w:style w:type="paragraph" w:customStyle="1" w:styleId="a7">
    <w:name w:val="Ключевая фраза"/>
    <w:rsid w:val="00E27E58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27E58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E27E58"/>
    <w:pPr>
      <w:jc w:val="center"/>
    </w:pPr>
    <w:rPr>
      <w:rFonts w:ascii="Arial" w:hAnsi="Arial" w:cs="Arial"/>
      <w:i/>
      <w:lang w:bidi="en-US"/>
    </w:rPr>
  </w:style>
  <w:style w:type="paragraph" w:customStyle="1" w:styleId="a9">
    <w:name w:val="Название организации"/>
    <w:next w:val="a"/>
    <w:rsid w:val="00E27E58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5</cp:revision>
  <cp:lastPrinted>2016-04-11T06:08:00Z</cp:lastPrinted>
  <dcterms:created xsi:type="dcterms:W3CDTF">2009-01-02T10:08:00Z</dcterms:created>
  <dcterms:modified xsi:type="dcterms:W3CDTF">2016-04-11T06:08:00Z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