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C71C29" w:rsidRPr="00920EC0" w:rsidTr="00A53212">
        <w:trPr>
          <w:trHeight w:hRule="exact" w:val="10800"/>
          <w:jc w:val="center"/>
        </w:trPr>
        <w:tc>
          <w:tcPr>
            <w:tcW w:w="3840" w:type="dxa"/>
          </w:tcPr>
          <w:p w:rsidR="00C71C29" w:rsidRDefault="00C71C29" w:rsidP="002E12C0">
            <w:pPr>
              <w:pStyle w:val="c4"/>
            </w:pPr>
            <w:r w:rsidRPr="00920EC0">
              <w:rPr>
                <w:rStyle w:val="c1"/>
                <w:b/>
                <w:bCs/>
              </w:rPr>
              <w:t>Урок четвертый:</w:t>
            </w:r>
            <w:r>
              <w:rPr>
                <w:rStyle w:val="c1"/>
              </w:rPr>
              <w:t xml:space="preserve"> Автобуса давно не было. На остановке скопилась толпа. Вы, крепко держа ребенка за руку, стоите в первых рядах. Наконец долгожданный автобус подъезжает к остановке. Начинается давка. Вас могут вмять в еще закрытые </w:t>
            </w:r>
            <w:proofErr w:type="gramStart"/>
            <w:r>
              <w:rPr>
                <w:rStyle w:val="c1"/>
              </w:rPr>
              <w:t>двери</w:t>
            </w:r>
            <w:proofErr w:type="gramEnd"/>
            <w:r>
              <w:rPr>
                <w:rStyle w:val="c1"/>
              </w:rPr>
              <w:t xml:space="preserve"> не остановившейся машины. Могут и под колеса затолкнуть, и по «борту размазать», и в салон внести, не «считая ступенек». Даже физически и психически крепкому взрослому человеку, как минимум, стресс обеспечен, а каково ребенку?!</w:t>
            </w:r>
          </w:p>
          <w:p w:rsidR="00C71C29" w:rsidRDefault="00C71C29" w:rsidP="002E12C0">
            <w:pPr>
              <w:pStyle w:val="c4"/>
            </w:pPr>
            <w:r w:rsidRPr="00920EC0">
              <w:rPr>
                <w:rStyle w:val="c1"/>
                <w:b/>
                <w:bCs/>
              </w:rPr>
              <w:t>Итак:</w:t>
            </w:r>
            <w:r>
              <w:rPr>
                <w:rStyle w:val="c1"/>
              </w:rPr>
              <w:t xml:space="preserve"> если это, возможно, избегайте поездок с ребенком на общественном транспорте в час пик. Если же вы с ребенком вынуждены часто бывать в подобной ситуации, помните, выше место не в первых рядах штурмующих автобус, а среди тех, кто спокойно ожидает своей очереди. В конце концов, этот автобус – не последний, а физическое и тем более психическое здоровье ребенка дороже любого ожидания. </w:t>
            </w:r>
          </w:p>
          <w:p w:rsidR="00C71C29" w:rsidRDefault="00C71C29" w:rsidP="002E12C0">
            <w:pPr>
              <w:pStyle w:val="c4"/>
            </w:pPr>
            <w:r>
              <w:rPr>
                <w:rStyle w:val="c1"/>
              </w:rPr>
              <w:t xml:space="preserve">Соблюдайте правила!!! </w:t>
            </w:r>
          </w:p>
          <w:p w:rsidR="00C71C29" w:rsidRPr="00920EC0" w:rsidRDefault="00C71C29" w:rsidP="00920EC0">
            <w:pPr>
              <w:pStyle w:val="a6"/>
              <w:tabs>
                <w:tab w:val="clear" w:pos="288"/>
              </w:tabs>
              <w:rPr>
                <w:lang w:val="ru-RU"/>
              </w:rPr>
            </w:pPr>
          </w:p>
        </w:tc>
        <w:tc>
          <w:tcPr>
            <w:tcW w:w="713" w:type="dxa"/>
          </w:tcPr>
          <w:p w:rsidR="00C71C29" w:rsidRPr="00920EC0" w:rsidRDefault="00C71C29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C71C29" w:rsidRPr="00920EC0" w:rsidRDefault="00C71C29">
            <w:pPr>
              <w:rPr>
                <w:lang w:val="ru-RU"/>
              </w:rPr>
            </w:pPr>
          </w:p>
        </w:tc>
        <w:tc>
          <w:tcPr>
            <w:tcW w:w="3843" w:type="dxa"/>
          </w:tcPr>
          <w:p w:rsidR="00C71C29" w:rsidRDefault="00C71C29">
            <w:pPr>
              <w:rPr>
                <w:lang w:val="ru-RU"/>
              </w:rPr>
            </w:pPr>
          </w:p>
          <w:p w:rsidR="00C71C29" w:rsidRPr="00B351E3" w:rsidRDefault="00C71C29" w:rsidP="00B351E3">
            <w:pPr>
              <w:rPr>
                <w:b/>
                <w:bCs/>
                <w:lang w:val="ru-RU"/>
              </w:rPr>
            </w:pPr>
            <w:r w:rsidRPr="00B351E3">
              <w:rPr>
                <w:b/>
                <w:bCs/>
                <w:lang w:val="ru-RU"/>
              </w:rPr>
              <w:t>ШАГАЯ ОСТОРОЖНО...</w:t>
            </w:r>
          </w:p>
          <w:p w:rsidR="00C71C29" w:rsidRPr="00B351E3" w:rsidRDefault="00C71C29" w:rsidP="00B351E3">
            <w:pPr>
              <w:rPr>
                <w:lang w:val="ru-RU"/>
              </w:rPr>
            </w:pPr>
            <w:r w:rsidRPr="00B351E3">
              <w:rPr>
                <w:lang w:val="ru-RU"/>
              </w:rPr>
              <w:t xml:space="preserve"> Движеньем полон город: </w:t>
            </w:r>
          </w:p>
          <w:p w:rsidR="00C71C29" w:rsidRPr="00B351E3" w:rsidRDefault="00C71C29" w:rsidP="00B351E3">
            <w:pPr>
              <w:rPr>
                <w:lang w:val="ru-RU"/>
              </w:rPr>
            </w:pPr>
            <w:r w:rsidRPr="00B351E3">
              <w:rPr>
                <w:lang w:val="ru-RU"/>
              </w:rPr>
              <w:t xml:space="preserve"> Бегут машины в ряд. </w:t>
            </w:r>
          </w:p>
          <w:p w:rsidR="00C71C29" w:rsidRPr="00B351E3" w:rsidRDefault="00C71C29" w:rsidP="00B351E3">
            <w:pPr>
              <w:rPr>
                <w:lang w:val="ru-RU"/>
              </w:rPr>
            </w:pPr>
            <w:r w:rsidRPr="00B351E3">
              <w:rPr>
                <w:lang w:val="ru-RU"/>
              </w:rPr>
              <w:t xml:space="preserve"> Цветные светофоры </w:t>
            </w:r>
          </w:p>
          <w:p w:rsidR="00C71C29" w:rsidRPr="00B351E3" w:rsidRDefault="00C71C29" w:rsidP="00B351E3">
            <w:pPr>
              <w:rPr>
                <w:lang w:val="ru-RU"/>
              </w:rPr>
            </w:pPr>
            <w:r w:rsidRPr="00B351E3">
              <w:rPr>
                <w:lang w:val="ru-RU"/>
              </w:rPr>
              <w:t xml:space="preserve"> И </w:t>
            </w:r>
            <w:proofErr w:type="gramStart"/>
            <w:r w:rsidRPr="00B351E3">
              <w:rPr>
                <w:lang w:val="ru-RU"/>
              </w:rPr>
              <w:t>день</w:t>
            </w:r>
            <w:proofErr w:type="gramEnd"/>
            <w:r w:rsidRPr="00B351E3">
              <w:rPr>
                <w:lang w:val="ru-RU"/>
              </w:rPr>
              <w:t xml:space="preserve"> и ночь горят.</w:t>
            </w:r>
          </w:p>
          <w:p w:rsidR="00C71C29" w:rsidRPr="00B351E3" w:rsidRDefault="00C71C29" w:rsidP="00B351E3">
            <w:pPr>
              <w:rPr>
                <w:lang w:val="ru-RU"/>
              </w:rPr>
            </w:pPr>
          </w:p>
          <w:p w:rsidR="00C71C29" w:rsidRPr="00B351E3" w:rsidRDefault="00C71C29" w:rsidP="00B351E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B351E3">
              <w:rPr>
                <w:lang w:val="ru-RU"/>
              </w:rPr>
              <w:t>Шагая осторожно,</w:t>
            </w:r>
          </w:p>
          <w:p w:rsidR="00C71C29" w:rsidRPr="00B351E3" w:rsidRDefault="00C71C29" w:rsidP="00B351E3">
            <w:pPr>
              <w:rPr>
                <w:lang w:val="ru-RU"/>
              </w:rPr>
            </w:pPr>
            <w:r w:rsidRPr="00B351E3">
              <w:rPr>
                <w:lang w:val="ru-RU"/>
              </w:rPr>
              <w:t xml:space="preserve"> За улицей следи —</w:t>
            </w:r>
          </w:p>
          <w:p w:rsidR="00C71C29" w:rsidRPr="00B351E3" w:rsidRDefault="00C71C29" w:rsidP="00B351E3">
            <w:pPr>
              <w:rPr>
                <w:lang w:val="ru-RU"/>
              </w:rPr>
            </w:pPr>
            <w:r w:rsidRPr="00B351E3">
              <w:rPr>
                <w:lang w:val="ru-RU"/>
              </w:rPr>
              <w:t xml:space="preserve"> И только там, где можно,</w:t>
            </w:r>
          </w:p>
          <w:p w:rsidR="00C71C29" w:rsidRPr="00B351E3" w:rsidRDefault="00C71C29" w:rsidP="00B351E3">
            <w:pPr>
              <w:rPr>
                <w:lang w:val="ru-RU"/>
              </w:rPr>
            </w:pPr>
            <w:r w:rsidRPr="00B351E3">
              <w:rPr>
                <w:lang w:val="ru-RU"/>
              </w:rPr>
              <w:t xml:space="preserve"> И только там, где можно,</w:t>
            </w:r>
          </w:p>
          <w:p w:rsidR="00C71C29" w:rsidRPr="00B351E3" w:rsidRDefault="00C71C29" w:rsidP="00B351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B351E3">
              <w:rPr>
                <w:lang w:val="ru-RU"/>
              </w:rPr>
              <w:t xml:space="preserve"> ее переходи!</w:t>
            </w:r>
          </w:p>
          <w:p w:rsidR="00C71C29" w:rsidRPr="00B351E3" w:rsidRDefault="00C71C29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</w:t>
            </w:r>
            <w:r w:rsidRPr="00B351E3">
              <w:rPr>
                <w:lang w:val="ru-RU"/>
              </w:rPr>
              <w:t>С. Михалков</w:t>
            </w:r>
            <w:r>
              <w:rPr>
                <w:lang w:val="ru-RU"/>
              </w:rPr>
              <w:t>.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843"/>
            </w:tblGrid>
            <w:tr w:rsidR="00C71C29" w:rsidRPr="00B351E3">
              <w:trPr>
                <w:trHeight w:hRule="exact" w:val="7920"/>
              </w:trPr>
              <w:tc>
                <w:tcPr>
                  <w:tcW w:w="5000" w:type="pct"/>
                </w:tcPr>
                <w:p w:rsidR="00C71C29" w:rsidRPr="00920EC0" w:rsidRDefault="00C71C29">
                  <w:pPr>
                    <w:rPr>
                      <w:lang w:val="ru-RU"/>
                    </w:rPr>
                  </w:pPr>
                </w:p>
                <w:p w:rsidR="00C71C29" w:rsidRPr="00920EC0" w:rsidRDefault="0018454D">
                  <w:pPr>
                    <w:rPr>
                      <w:lang w:val="ru-RU"/>
                    </w:rPr>
                  </w:pPr>
                  <w:r w:rsidRPr="0018454D">
                    <w:rPr>
                      <w:lang w:val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0pt;height:185.25pt">
                        <v:imagedata r:id="rId5" o:title=""/>
                      </v:shape>
                    </w:pict>
                  </w:r>
                </w:p>
                <w:p w:rsidR="00C71C29" w:rsidRPr="00920EC0" w:rsidRDefault="00C71C29">
                  <w:pPr>
                    <w:rPr>
                      <w:lang w:val="ru-RU"/>
                    </w:rPr>
                  </w:pPr>
                </w:p>
                <w:p w:rsidR="00C71C29" w:rsidRPr="00920EC0" w:rsidRDefault="00C71C29">
                  <w:pPr>
                    <w:rPr>
                      <w:lang w:val="ru-RU"/>
                    </w:rPr>
                  </w:pPr>
                </w:p>
                <w:p w:rsidR="00C71C29" w:rsidRPr="00920EC0" w:rsidRDefault="00C71C29">
                  <w:pPr>
                    <w:rPr>
                      <w:lang w:val="ru-RU"/>
                    </w:rPr>
                  </w:pPr>
                </w:p>
                <w:p w:rsidR="00C71C29" w:rsidRPr="00B351E3" w:rsidRDefault="00C71C29" w:rsidP="00257328">
                  <w:pPr>
                    <w:rPr>
                      <w:lang w:val="ru-RU"/>
                    </w:rPr>
                  </w:pPr>
                </w:p>
              </w:tc>
            </w:tr>
            <w:tr w:rsidR="00C71C29" w:rsidRPr="00B351E3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220"/>
                    <w:gridCol w:w="270"/>
                    <w:gridCol w:w="2353"/>
                  </w:tblGrid>
                  <w:tr w:rsidR="00C71C29" w:rsidRPr="00B351E3">
                    <w:tc>
                      <w:tcPr>
                        <w:tcW w:w="1582" w:type="pct"/>
                        <w:vAlign w:val="center"/>
                      </w:tcPr>
                      <w:p w:rsidR="00C71C29" w:rsidRPr="00920EC0" w:rsidRDefault="00C71C29">
                        <w:pPr>
                          <w:pStyle w:val="ae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50" w:type="pct"/>
                      </w:tcPr>
                      <w:p w:rsidR="00C71C29" w:rsidRPr="00920EC0" w:rsidRDefault="00C71C2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050" w:type="pct"/>
                      </w:tcPr>
                      <w:p w:rsidR="00C71C29" w:rsidRPr="00920EC0" w:rsidRDefault="00C71C29">
                        <w:pPr>
                          <w:pStyle w:val="a8"/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C71C29" w:rsidRPr="00920EC0" w:rsidRDefault="00C71C29">
                  <w:pPr>
                    <w:rPr>
                      <w:lang w:val="ru-RU"/>
                    </w:rPr>
                  </w:pPr>
                </w:p>
              </w:tc>
            </w:tr>
          </w:tbl>
          <w:p w:rsidR="00C71C29" w:rsidRPr="00920EC0" w:rsidRDefault="00C71C29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71C29" w:rsidRPr="00920EC0" w:rsidRDefault="00C71C29">
            <w:pPr>
              <w:rPr>
                <w:lang w:val="ru-RU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71C29" w:rsidRPr="00920EC0" w:rsidRDefault="00C71C29">
            <w:pPr>
              <w:rPr>
                <w:lang w:val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41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941"/>
            </w:tblGrid>
            <w:tr w:rsidR="00C71C29" w:rsidRPr="00CB1674">
              <w:trPr>
                <w:trHeight w:hRule="exact" w:val="4715"/>
              </w:trPr>
              <w:tc>
                <w:tcPr>
                  <w:tcW w:w="5000" w:type="pct"/>
                </w:tcPr>
                <w:p w:rsidR="00C71C29" w:rsidRPr="00920EC0" w:rsidRDefault="00C71C29">
                  <w:pPr>
                    <w:rPr>
                      <w:lang w:val="ru-RU"/>
                    </w:rPr>
                  </w:pPr>
                </w:p>
                <w:p w:rsidR="00C71C29" w:rsidRPr="00CB1674" w:rsidRDefault="0018454D">
                  <w:pPr>
                    <w:rPr>
                      <w:lang w:val="ru-RU"/>
                    </w:rPr>
                  </w:pPr>
                  <w:r w:rsidRPr="0018454D">
                    <w:rPr>
                      <w:lang w:val="ru-RU"/>
                    </w:rPr>
                    <w:pict>
                      <v:shape id="_x0000_i1026" type="#_x0000_t75" style="width:174pt;height:214.5pt">
                        <v:imagedata r:id="rId6" o:title=""/>
                      </v:shape>
                    </w:pict>
                  </w:r>
                </w:p>
              </w:tc>
            </w:tr>
            <w:tr w:rsidR="00C71C29" w:rsidRPr="00CB1674">
              <w:trPr>
                <w:trHeight w:hRule="exact" w:val="66"/>
              </w:trPr>
              <w:tc>
                <w:tcPr>
                  <w:tcW w:w="5000" w:type="pct"/>
                </w:tcPr>
                <w:p w:rsidR="00C71C29" w:rsidRPr="00920EC0" w:rsidRDefault="00C71C29">
                  <w:pPr>
                    <w:rPr>
                      <w:lang w:val="ru-RU"/>
                    </w:rPr>
                  </w:pPr>
                </w:p>
              </w:tc>
            </w:tr>
          </w:tbl>
          <w:p w:rsidR="00C71C29" w:rsidRPr="00920EC0" w:rsidRDefault="00C71C29" w:rsidP="00920EC0">
            <w:pPr>
              <w:tabs>
                <w:tab w:val="left" w:pos="1425"/>
              </w:tabs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20EC0">
              <w:rPr>
                <w:b/>
                <w:bCs/>
                <w:sz w:val="36"/>
                <w:szCs w:val="36"/>
                <w:lang w:val="ru-RU"/>
              </w:rPr>
              <w:t>Памятка для родителей:</w:t>
            </w:r>
          </w:p>
          <w:p w:rsidR="00C71C29" w:rsidRPr="00920EC0" w:rsidRDefault="00C71C29" w:rsidP="00920EC0">
            <w:pPr>
              <w:tabs>
                <w:tab w:val="left" w:pos="1425"/>
              </w:tabs>
              <w:jc w:val="center"/>
              <w:rPr>
                <w:sz w:val="36"/>
                <w:szCs w:val="36"/>
                <w:lang w:val="ru-RU"/>
              </w:rPr>
            </w:pPr>
            <w:r w:rsidRPr="00920EC0">
              <w:rPr>
                <w:sz w:val="36"/>
                <w:szCs w:val="36"/>
                <w:lang w:val="ru-RU"/>
              </w:rPr>
              <w:t>«Роль родителей в профилактике детского дорожно-транспортного травматизма»</w:t>
            </w:r>
          </w:p>
          <w:p w:rsidR="00C71C29" w:rsidRPr="00920EC0" w:rsidRDefault="00C71C29" w:rsidP="00920EC0">
            <w:pPr>
              <w:tabs>
                <w:tab w:val="left" w:pos="1425"/>
              </w:tabs>
              <w:jc w:val="center"/>
              <w:rPr>
                <w:sz w:val="36"/>
                <w:szCs w:val="36"/>
                <w:lang w:val="ru-RU"/>
              </w:rPr>
            </w:pPr>
          </w:p>
          <w:p w:rsidR="00C71C29" w:rsidRPr="00920EC0" w:rsidRDefault="00C71C29" w:rsidP="00920EC0">
            <w:pPr>
              <w:tabs>
                <w:tab w:val="left" w:pos="1425"/>
              </w:tabs>
              <w:rPr>
                <w:sz w:val="24"/>
                <w:szCs w:val="24"/>
                <w:lang w:val="ru-RU"/>
              </w:rPr>
            </w:pPr>
            <w:r w:rsidRPr="00920EC0">
              <w:rPr>
                <w:sz w:val="24"/>
                <w:szCs w:val="24"/>
                <w:lang w:val="ru-RU"/>
              </w:rPr>
              <w:t xml:space="preserve">                 МДОБУ №9 «Огонек»</w:t>
            </w:r>
          </w:p>
          <w:p w:rsidR="00C71C29" w:rsidRPr="00920EC0" w:rsidRDefault="00C71C29" w:rsidP="00920EC0">
            <w:pPr>
              <w:tabs>
                <w:tab w:val="left" w:pos="1425"/>
              </w:tabs>
              <w:jc w:val="center"/>
              <w:rPr>
                <w:sz w:val="28"/>
                <w:szCs w:val="28"/>
                <w:lang w:val="ru-RU"/>
              </w:rPr>
            </w:pPr>
            <w:r w:rsidRPr="00920EC0">
              <w:rPr>
                <w:sz w:val="24"/>
                <w:szCs w:val="24"/>
                <w:lang w:val="ru-RU"/>
              </w:rPr>
              <w:t xml:space="preserve">           2015г.</w:t>
            </w:r>
          </w:p>
        </w:tc>
        <w:bookmarkStart w:id="0" w:name="_GoBack"/>
        <w:bookmarkEnd w:id="0"/>
      </w:tr>
    </w:tbl>
    <w:p w:rsidR="00C71C29" w:rsidRPr="001A7DBA" w:rsidRDefault="00C71C29">
      <w:pPr>
        <w:pStyle w:val="ae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25"/>
        <w:gridCol w:w="713"/>
        <w:gridCol w:w="713"/>
        <w:gridCol w:w="3843"/>
        <w:gridCol w:w="720"/>
        <w:gridCol w:w="720"/>
        <w:gridCol w:w="3851"/>
      </w:tblGrid>
      <w:tr w:rsidR="00C71C29" w:rsidRPr="00A53212">
        <w:trPr>
          <w:trHeight w:hRule="exact" w:val="10800"/>
          <w:jc w:val="center"/>
        </w:trPr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</w:tcPr>
          <w:p w:rsidR="00C71C29" w:rsidRPr="00920EC0" w:rsidRDefault="00C71C29" w:rsidP="00920EC0">
            <w:pPr>
              <w:spacing w:after="320"/>
              <w:rPr>
                <w:lang w:val="ru-RU"/>
              </w:rPr>
            </w:pPr>
          </w:p>
          <w:p w:rsidR="00C71C29" w:rsidRPr="00920EC0" w:rsidRDefault="00C71C29" w:rsidP="00920EC0">
            <w:pPr>
              <w:pStyle w:val="c2"/>
              <w:ind w:left="241"/>
              <w:rPr>
                <w:b/>
                <w:bCs/>
                <w:sz w:val="28"/>
                <w:szCs w:val="28"/>
              </w:rPr>
            </w:pPr>
            <w:r w:rsidRPr="00920EC0">
              <w:rPr>
                <w:rStyle w:val="c3"/>
                <w:b/>
                <w:bCs/>
                <w:sz w:val="28"/>
                <w:szCs w:val="28"/>
              </w:rPr>
              <w:t>Уважаемые родители!!!</w:t>
            </w:r>
          </w:p>
          <w:p w:rsidR="00C71C29" w:rsidRDefault="00C71C29" w:rsidP="00920EC0">
            <w:pPr>
              <w:pStyle w:val="c2"/>
              <w:ind w:left="241"/>
            </w:pPr>
            <w:r w:rsidRPr="00920EC0">
              <w:rPr>
                <w:rStyle w:val="c3"/>
                <w:b/>
                <w:bCs/>
              </w:rPr>
              <w:t>Урок первый:</w:t>
            </w:r>
            <w:r>
              <w:rPr>
                <w:rStyle w:val="c3"/>
              </w:rPr>
              <w:t xml:space="preserve"> Семья трогается в путь на автомобиле. Малыш удобно расположился на заднем сиденье рядом с мамой. Но дети, особенно маленькие, большие непоседы. И вот, ребенок уже стоит на сиденье. Весело щебечет, машет ручками и строит рожицы в заднее стекло. </w:t>
            </w:r>
            <w:proofErr w:type="spellStart"/>
            <w:r>
              <w:rPr>
                <w:rStyle w:val="c3"/>
              </w:rPr>
              <w:t>Идилия</w:t>
            </w:r>
            <w:proofErr w:type="spellEnd"/>
            <w:r>
              <w:rPr>
                <w:rStyle w:val="c3"/>
              </w:rPr>
              <w:t xml:space="preserve"> – полная. Умиляются все. И родители, и водитель, следующий сзади машины. </w:t>
            </w:r>
            <w:proofErr w:type="gramStart"/>
            <w:r>
              <w:rPr>
                <w:rStyle w:val="c3"/>
              </w:rPr>
              <w:t>Последний умиляется до того, что не успевает вовремя затормозить перед перекрестком и бьет переднюю машину в бампер.</w:t>
            </w:r>
            <w:proofErr w:type="gramEnd"/>
            <w:r>
              <w:rPr>
                <w:rStyle w:val="c3"/>
              </w:rPr>
              <w:t xml:space="preserve"> Пустяки, удар был не сильный, но… вполне достаточный для того, чтобы малыш сначала ударился головой в заднее стекло, а затем пал в проем между передними сидениями. Последствия удара и падения могут оказаться роковыми. Тоже </w:t>
            </w:r>
            <w:proofErr w:type="gramStart"/>
            <w:r>
              <w:rPr>
                <w:rStyle w:val="c3"/>
              </w:rPr>
              <w:t>самое</w:t>
            </w:r>
            <w:proofErr w:type="gramEnd"/>
            <w:r>
              <w:rPr>
                <w:rStyle w:val="c3"/>
              </w:rPr>
              <w:t xml:space="preserve">, может произойти и в более прозаической ситуации – при резком торможении автомобиля. </w:t>
            </w:r>
          </w:p>
          <w:p w:rsidR="00C71C29" w:rsidRDefault="00C71C29" w:rsidP="00920EC0">
            <w:pPr>
              <w:pStyle w:val="c2"/>
              <w:ind w:left="241"/>
            </w:pPr>
            <w:bookmarkStart w:id="1" w:name="h_gjdgxs"/>
            <w:bookmarkEnd w:id="1"/>
            <w:r w:rsidRPr="00920EC0">
              <w:rPr>
                <w:rStyle w:val="c3"/>
                <w:b/>
                <w:bCs/>
              </w:rPr>
              <w:t>Итак:</w:t>
            </w:r>
            <w:r>
              <w:rPr>
                <w:rStyle w:val="c3"/>
              </w:rPr>
              <w:t xml:space="preserve"> салон автомобиля не безопасный детский манеж. А заднее сидение – не широкая и мягкая родительская кровать и не пушистый ковер на полу. В машине малыш должен обязательно сидеть в специальном кресле. Если его нет, то рядом </w:t>
            </w:r>
            <w:proofErr w:type="gramStart"/>
            <w:r>
              <w:rPr>
                <w:rStyle w:val="c3"/>
              </w:rPr>
              <w:t>со</w:t>
            </w:r>
            <w:proofErr w:type="gramEnd"/>
            <w:r>
              <w:rPr>
                <w:rStyle w:val="c3"/>
              </w:rPr>
              <w:t xml:space="preserve"> взрослым. </w:t>
            </w:r>
          </w:p>
          <w:p w:rsidR="00C71C29" w:rsidRPr="00920EC0" w:rsidRDefault="00C71C29" w:rsidP="00113086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C71C29" w:rsidRPr="00920EC0" w:rsidRDefault="00C71C29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C71C29" w:rsidRPr="00920EC0" w:rsidRDefault="00C71C29">
            <w:pPr>
              <w:rPr>
                <w:lang w:val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C71C29" w:rsidRDefault="00C71C29" w:rsidP="002E12C0">
            <w:pPr>
              <w:pStyle w:val="c4"/>
              <w:rPr>
                <w:rStyle w:val="c1"/>
              </w:rPr>
            </w:pPr>
          </w:p>
          <w:p w:rsidR="00C71C29" w:rsidRDefault="00C71C29" w:rsidP="002E12C0">
            <w:pPr>
              <w:pStyle w:val="c4"/>
            </w:pPr>
            <w:r w:rsidRPr="00920EC0">
              <w:rPr>
                <w:rStyle w:val="c1"/>
                <w:b/>
                <w:bCs/>
              </w:rPr>
              <w:t>Урок второй:</w:t>
            </w:r>
            <w:r>
              <w:rPr>
                <w:rStyle w:val="c1"/>
              </w:rPr>
              <w:t xml:space="preserve"> Как правило, ребенок </w:t>
            </w:r>
            <w:proofErr w:type="gramStart"/>
            <w:r>
              <w:rPr>
                <w:rStyle w:val="c1"/>
              </w:rPr>
              <w:t>стремиться первым занять</w:t>
            </w:r>
            <w:proofErr w:type="gramEnd"/>
            <w:r>
              <w:rPr>
                <w:rStyle w:val="c1"/>
              </w:rPr>
              <w:t xml:space="preserve"> место на заднем сиденье автомобиля. Если вслед за ним, на заднем сиденье размещаются взрослые. Они буквально прижимают его к внешней (в сторону проезжей части) двери. Автоматическая блокировка дверей при движении предусмотрена только на некоторых автомобилях, а воспользоваться механической блокировкой (нажать кнопку или ручку на двери) взрослые, как правило, забывают. В соответствии с «законом подлости» дверь на ходу может распахнуться, а ребенок вывалиться под колеса попутных машин. Такая вероятность всегда есть, учитывая «шаловливые» ручки и не слишком надежные механизмы замков отечественных автомобилей. Еще более вероятно, что при таком размещении ребенок при остановке не станет дожидаться, пока взрослые вылезут из машины. А выскочит из своей двери – в сторону дороги… </w:t>
            </w:r>
          </w:p>
          <w:p w:rsidR="00C71C29" w:rsidRDefault="00C71C29" w:rsidP="002E12C0">
            <w:pPr>
              <w:pStyle w:val="c4"/>
            </w:pPr>
            <w:r w:rsidRPr="00920EC0">
              <w:rPr>
                <w:rStyle w:val="c1"/>
                <w:b/>
                <w:bCs/>
              </w:rPr>
              <w:t>Итак:</w:t>
            </w:r>
            <w:r>
              <w:rPr>
                <w:rStyle w:val="c1"/>
              </w:rPr>
              <w:t xml:space="preserve"> никогда не размещайте ребенка на пассажирском сиденье вплотную к дверям! Никогда не создавайте ситуаций, провоцирующих выход ребенка из салона стоящего автомобиля в сторону проезжей части.</w:t>
            </w:r>
          </w:p>
          <w:p w:rsidR="00C71C29" w:rsidRPr="00920EC0" w:rsidRDefault="00C71C29" w:rsidP="00C302E1">
            <w:pPr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71C29" w:rsidRPr="00920EC0" w:rsidRDefault="00C71C29">
            <w:pPr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71C29" w:rsidRPr="00920EC0" w:rsidRDefault="00C71C29">
            <w:pPr>
              <w:rPr>
                <w:lang w:val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</w:tcPr>
          <w:p w:rsidR="00C71C29" w:rsidRPr="00920EC0" w:rsidRDefault="00C71C29" w:rsidP="00920EC0">
            <w:pPr>
              <w:ind w:right="353"/>
              <w:rPr>
                <w:lang w:val="ru-RU"/>
              </w:rPr>
            </w:pPr>
          </w:p>
          <w:p w:rsidR="00C71C29" w:rsidRDefault="00C71C29" w:rsidP="00920EC0">
            <w:pPr>
              <w:pStyle w:val="c4"/>
              <w:ind w:right="353"/>
            </w:pPr>
            <w:r>
              <w:rPr>
                <w:rStyle w:val="c1"/>
              </w:rPr>
              <w:t> </w:t>
            </w:r>
            <w:r w:rsidRPr="00920EC0">
              <w:rPr>
                <w:rStyle w:val="c1"/>
                <w:b/>
                <w:bCs/>
              </w:rPr>
              <w:t>Урок третий:</w:t>
            </w:r>
            <w:r>
              <w:rPr>
                <w:rStyle w:val="c1"/>
              </w:rPr>
              <w:t xml:space="preserve"> Многие взрослые перевозят на переднем сиденье автомобиля своих детей. Естественно. Он стремиться занять престижное место рядом с водителем. О простой операции по пристегиванию ремня безопасности вспоминают далеко не все, и уж совсем немногие вспоминают, что ремень когда – то был отрегулирован под взрослого человека (разумеется, замечание актуально для автомобилей с ремнем без автоматической регулировки).</w:t>
            </w:r>
          </w:p>
          <w:p w:rsidR="00C71C29" w:rsidRDefault="00C71C29" w:rsidP="00920EC0">
            <w:pPr>
              <w:pStyle w:val="c4"/>
              <w:ind w:right="353"/>
            </w:pPr>
            <w:r>
              <w:rPr>
                <w:rStyle w:val="c1"/>
              </w:rPr>
              <w:t>Провисший ремень не спасет ребенка от серьезной травмы головы и грудной клетки в случае резкого вынужденного торможения быстро двигающегося автомобиля.  Ремень безопасности  - не формальное приспособление, а зачастую единственное средство, сохраняющее жизнь.</w:t>
            </w:r>
          </w:p>
          <w:p w:rsidR="00C71C29" w:rsidRDefault="00C71C29" w:rsidP="00920EC0">
            <w:pPr>
              <w:pStyle w:val="c4"/>
              <w:ind w:right="353"/>
            </w:pPr>
            <w:r w:rsidRPr="00920EC0">
              <w:rPr>
                <w:rStyle w:val="c1"/>
                <w:b/>
                <w:bCs/>
              </w:rPr>
              <w:t>Итак:</w:t>
            </w:r>
            <w:r>
              <w:rPr>
                <w:rStyle w:val="c1"/>
              </w:rPr>
              <w:t xml:space="preserve"> не стоит позволять ребенку ездить на переднем сиденье. Это самое опасное место в автомобиле в случае столкновения. И еще, даже из – </w:t>
            </w:r>
            <w:proofErr w:type="gramStart"/>
            <w:r>
              <w:rPr>
                <w:rStyle w:val="c1"/>
              </w:rPr>
              <w:t>под</w:t>
            </w:r>
            <w:proofErr w:type="gramEnd"/>
            <w:r>
              <w:rPr>
                <w:rStyle w:val="c1"/>
              </w:rPr>
              <w:t xml:space="preserve"> правильно отрегулированного ремня ребенок при столкновении может просто выскользнуть. </w:t>
            </w:r>
          </w:p>
          <w:p w:rsidR="00C71C29" w:rsidRPr="00920EC0" w:rsidRDefault="00C71C29" w:rsidP="00920EC0">
            <w:pPr>
              <w:ind w:right="353"/>
              <w:rPr>
                <w:lang w:val="ru-RU"/>
              </w:rPr>
            </w:pPr>
          </w:p>
        </w:tc>
      </w:tr>
    </w:tbl>
    <w:p w:rsidR="00C71C29" w:rsidRPr="001A7DBA" w:rsidRDefault="00C71C29">
      <w:pPr>
        <w:pStyle w:val="ae"/>
        <w:rPr>
          <w:lang w:val="ru-RU"/>
        </w:rPr>
      </w:pPr>
    </w:p>
    <w:sectPr w:rsidR="00C71C29" w:rsidRPr="001A7DBA" w:rsidSect="00A70476">
      <w:pgSz w:w="16839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1242E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color w:val="352F25"/>
        <w:sz w:val="16"/>
        <w:szCs w:val="16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176"/>
    <w:rsid w:val="000B3255"/>
    <w:rsid w:val="000C44E5"/>
    <w:rsid w:val="00111051"/>
    <w:rsid w:val="00113086"/>
    <w:rsid w:val="00137982"/>
    <w:rsid w:val="001738FD"/>
    <w:rsid w:val="0018454D"/>
    <w:rsid w:val="001A7DBA"/>
    <w:rsid w:val="00214176"/>
    <w:rsid w:val="00257328"/>
    <w:rsid w:val="00281FEA"/>
    <w:rsid w:val="002E12C0"/>
    <w:rsid w:val="00346026"/>
    <w:rsid w:val="003913EA"/>
    <w:rsid w:val="00397B8A"/>
    <w:rsid w:val="004245A3"/>
    <w:rsid w:val="0058041E"/>
    <w:rsid w:val="005A712B"/>
    <w:rsid w:val="005C3D61"/>
    <w:rsid w:val="00601966"/>
    <w:rsid w:val="00824BDE"/>
    <w:rsid w:val="00890E99"/>
    <w:rsid w:val="0091126C"/>
    <w:rsid w:val="00920EC0"/>
    <w:rsid w:val="009326A3"/>
    <w:rsid w:val="00945615"/>
    <w:rsid w:val="009A347D"/>
    <w:rsid w:val="00A45995"/>
    <w:rsid w:val="00A53212"/>
    <w:rsid w:val="00A70476"/>
    <w:rsid w:val="00A8605D"/>
    <w:rsid w:val="00B351E3"/>
    <w:rsid w:val="00BC221C"/>
    <w:rsid w:val="00C302E1"/>
    <w:rsid w:val="00C71C29"/>
    <w:rsid w:val="00C94FD7"/>
    <w:rsid w:val="00CB1674"/>
    <w:rsid w:val="00CC5AF1"/>
    <w:rsid w:val="00D62622"/>
    <w:rsid w:val="00E17C35"/>
    <w:rsid w:val="00E55ED2"/>
    <w:rsid w:val="00EB72CC"/>
    <w:rsid w:val="00F803DC"/>
    <w:rsid w:val="00FE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Book Antiqua" w:hAnsi="Book Antiqu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26"/>
    <w:pPr>
      <w:spacing w:after="180" w:line="288" w:lineRule="auto"/>
    </w:pPr>
    <w:rPr>
      <w:rFonts w:cs="Book Antiqua"/>
      <w:color w:val="4D4436"/>
      <w:sz w:val="18"/>
      <w:szCs w:val="18"/>
      <w:lang w:val="en-US" w:eastAsia="ja-JP"/>
    </w:rPr>
  </w:style>
  <w:style w:type="paragraph" w:styleId="1">
    <w:name w:val="heading 1"/>
    <w:basedOn w:val="a"/>
    <w:next w:val="a"/>
    <w:link w:val="10"/>
    <w:uiPriority w:val="99"/>
    <w:qFormat/>
    <w:rsid w:val="00346026"/>
    <w:pPr>
      <w:keepNext/>
      <w:keepLines/>
      <w:spacing w:before="200" w:after="0" w:line="240" w:lineRule="auto"/>
      <w:outlineLvl w:val="0"/>
    </w:pPr>
    <w:rPr>
      <w:rFonts w:eastAsia="Times New Roman"/>
      <w:b/>
      <w:bCs/>
      <w:color w:val="C4523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6026"/>
    <w:pPr>
      <w:keepNext/>
      <w:keepLines/>
      <w:spacing w:before="360" w:after="120" w:line="240" w:lineRule="auto"/>
      <w:outlineLvl w:val="1"/>
    </w:pPr>
    <w:rPr>
      <w:rFonts w:eastAsia="Times New Roman"/>
      <w:b/>
      <w:bCs/>
      <w:color w:val="352F2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46026"/>
    <w:pPr>
      <w:keepNext/>
      <w:keepLines/>
      <w:spacing w:before="200" w:after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6026"/>
    <w:rPr>
      <w:rFonts w:ascii="Book Antiqua" w:hAnsi="Book Antiqua" w:cs="Book Antiqua"/>
      <w:b/>
      <w:bCs/>
      <w:color w:val="C45238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46026"/>
    <w:rPr>
      <w:rFonts w:ascii="Book Antiqua" w:hAnsi="Book Antiqua" w:cs="Book Antiqua"/>
      <w:b/>
      <w:bCs/>
      <w:color w:val="352F25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6026"/>
    <w:rPr>
      <w:b/>
      <w:bCs/>
    </w:rPr>
  </w:style>
  <w:style w:type="table" w:styleId="a3">
    <w:name w:val="Table Grid"/>
    <w:basedOn w:val="a1"/>
    <w:uiPriority w:val="99"/>
    <w:rsid w:val="00346026"/>
    <w:rPr>
      <w:rFonts w:cs="Book Antiq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uiPriority w:val="99"/>
    <w:rsid w:val="00346026"/>
    <w:rPr>
      <w:rFonts w:cs="Book Antiq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caption"/>
    <w:basedOn w:val="a"/>
    <w:next w:val="a"/>
    <w:uiPriority w:val="99"/>
    <w:qFormat/>
    <w:rsid w:val="00346026"/>
    <w:pPr>
      <w:spacing w:after="340" w:line="240" w:lineRule="auto"/>
    </w:pPr>
    <w:rPr>
      <w:i/>
      <w:iCs/>
      <w:sz w:val="14"/>
      <w:szCs w:val="14"/>
    </w:rPr>
  </w:style>
  <w:style w:type="character" w:styleId="a5">
    <w:name w:val="Placeholder Text"/>
    <w:basedOn w:val="a0"/>
    <w:uiPriority w:val="99"/>
    <w:semiHidden/>
    <w:rsid w:val="00346026"/>
    <w:rPr>
      <w:color w:val="808080"/>
    </w:rPr>
  </w:style>
  <w:style w:type="paragraph" w:styleId="a6">
    <w:name w:val="List Bullet"/>
    <w:basedOn w:val="a"/>
    <w:uiPriority w:val="99"/>
    <w:rsid w:val="00346026"/>
    <w:pPr>
      <w:tabs>
        <w:tab w:val="num" w:pos="288"/>
      </w:tabs>
      <w:ind w:left="288" w:hanging="288"/>
    </w:pPr>
  </w:style>
  <w:style w:type="paragraph" w:customStyle="1" w:styleId="a7">
    <w:name w:val="Организация"/>
    <w:basedOn w:val="a"/>
    <w:uiPriority w:val="99"/>
    <w:rsid w:val="00346026"/>
    <w:pPr>
      <w:spacing w:after="0" w:line="240" w:lineRule="auto"/>
    </w:pPr>
    <w:rPr>
      <w:rFonts w:eastAsia="Times New Roman"/>
      <w:b/>
      <w:bCs/>
      <w:color w:val="C45238"/>
    </w:rPr>
  </w:style>
  <w:style w:type="paragraph" w:styleId="a8">
    <w:name w:val="footer"/>
    <w:basedOn w:val="a"/>
    <w:link w:val="a9"/>
    <w:uiPriority w:val="99"/>
    <w:rsid w:val="00346026"/>
    <w:pPr>
      <w:tabs>
        <w:tab w:val="center" w:pos="4680"/>
        <w:tab w:val="right" w:pos="9360"/>
      </w:tabs>
      <w:spacing w:after="0" w:line="276" w:lineRule="auto"/>
    </w:pPr>
    <w:rPr>
      <w:sz w:val="17"/>
      <w:szCs w:val="17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46026"/>
    <w:rPr>
      <w:rFonts w:ascii="Book Antiqua" w:hAnsi="Book Antiqua" w:cs="Book Antiqua"/>
      <w:sz w:val="17"/>
      <w:szCs w:val="17"/>
    </w:rPr>
  </w:style>
  <w:style w:type="paragraph" w:styleId="aa">
    <w:name w:val="Title"/>
    <w:basedOn w:val="a"/>
    <w:next w:val="a"/>
    <w:link w:val="ab"/>
    <w:uiPriority w:val="99"/>
    <w:qFormat/>
    <w:rsid w:val="00346026"/>
    <w:pPr>
      <w:spacing w:before="320" w:after="0" w:line="240" w:lineRule="auto"/>
      <w:ind w:left="288" w:right="288"/>
    </w:pPr>
    <w:rPr>
      <w:rFonts w:eastAsia="Times New Roman"/>
      <w:color w:val="FFFFFF"/>
      <w:kern w:val="28"/>
      <w:sz w:val="60"/>
      <w:szCs w:val="60"/>
    </w:rPr>
  </w:style>
  <w:style w:type="character" w:customStyle="1" w:styleId="ab">
    <w:name w:val="Название Знак"/>
    <w:basedOn w:val="a0"/>
    <w:link w:val="aa"/>
    <w:uiPriority w:val="99"/>
    <w:locked/>
    <w:rsid w:val="00346026"/>
    <w:rPr>
      <w:rFonts w:ascii="Book Antiqua" w:hAnsi="Book Antiqua" w:cs="Book Antiqua"/>
      <w:color w:val="FFFFFF"/>
      <w:kern w:val="28"/>
      <w:sz w:val="60"/>
      <w:szCs w:val="60"/>
    </w:rPr>
  </w:style>
  <w:style w:type="paragraph" w:styleId="ac">
    <w:name w:val="Subtitle"/>
    <w:basedOn w:val="a"/>
    <w:next w:val="a"/>
    <w:link w:val="ad"/>
    <w:uiPriority w:val="99"/>
    <w:qFormat/>
    <w:rsid w:val="00346026"/>
    <w:pPr>
      <w:numPr>
        <w:ilvl w:val="1"/>
      </w:numPr>
      <w:spacing w:after="360" w:line="264" w:lineRule="auto"/>
      <w:ind w:left="288" w:right="288"/>
    </w:pPr>
    <w:rPr>
      <w:i/>
      <w:iCs/>
      <w:color w:val="FFFFF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346026"/>
    <w:rPr>
      <w:i/>
      <w:iCs/>
      <w:color w:val="FFFFFF"/>
      <w:sz w:val="24"/>
      <w:szCs w:val="24"/>
    </w:rPr>
  </w:style>
  <w:style w:type="paragraph" w:styleId="ae">
    <w:name w:val="No Spacing"/>
    <w:uiPriority w:val="99"/>
    <w:qFormat/>
    <w:rsid w:val="00346026"/>
    <w:rPr>
      <w:rFonts w:cs="Book Antiqua"/>
      <w:color w:val="4D4436"/>
      <w:sz w:val="18"/>
      <w:szCs w:val="18"/>
      <w:lang w:val="en-US" w:eastAsia="ja-JP"/>
    </w:rPr>
  </w:style>
  <w:style w:type="paragraph" w:styleId="21">
    <w:name w:val="Quote"/>
    <w:basedOn w:val="a"/>
    <w:next w:val="a"/>
    <w:link w:val="22"/>
    <w:uiPriority w:val="99"/>
    <w:qFormat/>
    <w:rsid w:val="00346026"/>
    <w:pPr>
      <w:pBdr>
        <w:top w:val="single" w:sz="4" w:space="14" w:color="C45238"/>
        <w:bottom w:val="single" w:sz="4" w:space="14" w:color="C45238"/>
      </w:pBdr>
      <w:spacing w:before="480" w:after="480" w:line="312" w:lineRule="auto"/>
    </w:pPr>
    <w:rPr>
      <w:rFonts w:eastAsia="Times New Roman"/>
      <w:i/>
      <w:iCs/>
      <w:color w:val="C45238"/>
      <w:sz w:val="34"/>
      <w:szCs w:val="34"/>
    </w:rPr>
  </w:style>
  <w:style w:type="character" w:customStyle="1" w:styleId="22">
    <w:name w:val="Цитата 2 Знак"/>
    <w:basedOn w:val="a0"/>
    <w:link w:val="21"/>
    <w:uiPriority w:val="99"/>
    <w:locked/>
    <w:rsid w:val="00346026"/>
    <w:rPr>
      <w:rFonts w:ascii="Book Antiqua" w:hAnsi="Book Antiqua" w:cs="Book Antiqua"/>
      <w:i/>
      <w:iCs/>
      <w:color w:val="C45238"/>
      <w:sz w:val="34"/>
      <w:szCs w:val="34"/>
    </w:rPr>
  </w:style>
  <w:style w:type="paragraph" w:styleId="af">
    <w:name w:val="Balloon Text"/>
    <w:basedOn w:val="a"/>
    <w:link w:val="af0"/>
    <w:uiPriority w:val="99"/>
    <w:semiHidden/>
    <w:rsid w:val="000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B325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uiPriority w:val="99"/>
    <w:rsid w:val="002E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3">
    <w:name w:val="c3"/>
    <w:basedOn w:val="a0"/>
    <w:uiPriority w:val="99"/>
    <w:rsid w:val="002E12C0"/>
  </w:style>
  <w:style w:type="character" w:customStyle="1" w:styleId="c1">
    <w:name w:val="c1"/>
    <w:basedOn w:val="a0"/>
    <w:uiPriority w:val="99"/>
    <w:rsid w:val="002E12C0"/>
  </w:style>
  <w:style w:type="paragraph" w:customStyle="1" w:styleId="c4">
    <w:name w:val="c4"/>
    <w:basedOn w:val="a"/>
    <w:uiPriority w:val="99"/>
    <w:rsid w:val="002E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Огонёк 9</dc:creator>
  <cp:keywords/>
  <dc:description/>
  <cp:lastModifiedBy>Огонёк 9</cp:lastModifiedBy>
  <cp:revision>9</cp:revision>
  <cp:lastPrinted>2015-09-24T04:08:00Z</cp:lastPrinted>
  <dcterms:created xsi:type="dcterms:W3CDTF">2015-07-08T06:21:00Z</dcterms:created>
  <dcterms:modified xsi:type="dcterms:W3CDTF">2015-09-24T04:11:00Z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